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A774" w14:textId="77777777" w:rsidR="0031573A" w:rsidRPr="00144C1B" w:rsidRDefault="0031573A" w:rsidP="0031573A">
      <w:pPr>
        <w:spacing w:line="240" w:lineRule="auto"/>
        <w:rPr>
          <w:rFonts w:ascii="Cambria" w:eastAsia="Calibri" w:hAnsi="Cambria" w:cs="Arial"/>
          <w:b/>
          <w:bCs/>
          <w:sz w:val="24"/>
          <w:szCs w:val="24"/>
          <w:lang w:val="fr-FR"/>
        </w:rPr>
      </w:pPr>
      <w:r w:rsidRPr="00144C1B">
        <w:rPr>
          <w:rFonts w:ascii="Cambria" w:eastAsia="Times New Roman" w:hAnsi="Cambria" w:cs="Times New Roman"/>
          <w:b/>
          <w:bCs/>
          <w:i/>
          <w:iCs/>
          <w:noProof/>
          <w:sz w:val="24"/>
          <w:szCs w:val="24"/>
          <w:lang w:val="fr-FR" w:eastAsia="fr-FR"/>
        </w:rPr>
        <w:drawing>
          <wp:inline distT="0" distB="0" distL="0" distR="0" wp14:anchorId="1C739D52" wp14:editId="1A671D92">
            <wp:extent cx="2247900" cy="749300"/>
            <wp:effectExtent l="0" t="0" r="0" b="0"/>
            <wp:docPr id="15878927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9668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C1B">
        <w:rPr>
          <w:rFonts w:ascii="Cambria" w:eastAsia="Calibri" w:hAnsi="Cambria" w:cs="Arial"/>
          <w:b/>
          <w:bCs/>
          <w:sz w:val="24"/>
          <w:szCs w:val="24"/>
          <w:lang w:val="fr-FR"/>
        </w:rPr>
        <w:t xml:space="preserve"> Management for Enterprise Consult</w:t>
      </w:r>
    </w:p>
    <w:p w14:paraId="08B4E064" w14:textId="77777777" w:rsidR="0031573A" w:rsidRPr="00144C1B" w:rsidRDefault="0031573A" w:rsidP="0031573A">
      <w:pPr>
        <w:spacing w:after="0" w:line="240" w:lineRule="auto"/>
        <w:jc w:val="center"/>
        <w:rPr>
          <w:rFonts w:ascii="Cambria" w:eastAsia="Calibri" w:hAnsi="Cambria" w:cs="Arial"/>
          <w:b/>
          <w:bCs/>
          <w:sz w:val="24"/>
          <w:szCs w:val="24"/>
          <w:lang w:val="fr-FR"/>
        </w:rPr>
      </w:pPr>
    </w:p>
    <w:p w14:paraId="1E11083D" w14:textId="3D279E20" w:rsidR="0031573A" w:rsidRDefault="0031573A" w:rsidP="0031573A">
      <w:pPr>
        <w:spacing w:line="276" w:lineRule="auto"/>
        <w:jc w:val="both"/>
        <w:rPr>
          <w:rFonts w:ascii="Cambria" w:hAnsi="Cambria"/>
          <w:sz w:val="24"/>
          <w:szCs w:val="24"/>
          <w:lang w:val="fr-FR"/>
        </w:rPr>
      </w:pPr>
      <w:r w:rsidRPr="00E051C6">
        <w:rPr>
          <w:rFonts w:ascii="Cambria" w:hAnsi="Cambria"/>
          <w:sz w:val="24"/>
          <w:szCs w:val="24"/>
          <w:lang w:val="fr-FR"/>
        </w:rPr>
        <w:t xml:space="preserve">Le Cabinet Management for Enterprise Consult recrute pour une importante </w:t>
      </w:r>
      <w:r w:rsidR="006626A8">
        <w:rPr>
          <w:rFonts w:ascii="Cambria" w:hAnsi="Cambria"/>
          <w:sz w:val="24"/>
          <w:szCs w:val="24"/>
          <w:lang w:val="fr-FR"/>
        </w:rPr>
        <w:t xml:space="preserve">institution </w:t>
      </w:r>
      <w:r w:rsidR="00D01243">
        <w:rPr>
          <w:rFonts w:ascii="Cambria" w:hAnsi="Cambria"/>
          <w:sz w:val="24"/>
          <w:szCs w:val="24"/>
          <w:lang w:val="fr-FR"/>
        </w:rPr>
        <w:t xml:space="preserve">financière </w:t>
      </w:r>
      <w:r w:rsidRPr="00E051C6">
        <w:rPr>
          <w:rFonts w:ascii="Cambria" w:hAnsi="Cambria"/>
          <w:sz w:val="24"/>
          <w:szCs w:val="24"/>
          <w:lang w:val="fr-FR"/>
        </w:rPr>
        <w:t xml:space="preserve">des cadres et agents </w:t>
      </w:r>
      <w:r w:rsidR="00D01243">
        <w:rPr>
          <w:rFonts w:ascii="Cambria" w:hAnsi="Cambria"/>
          <w:sz w:val="24"/>
          <w:szCs w:val="24"/>
          <w:lang w:val="fr-FR"/>
        </w:rPr>
        <w:t xml:space="preserve">suivants, </w:t>
      </w:r>
      <w:r w:rsidRPr="00E051C6">
        <w:rPr>
          <w:rFonts w:ascii="Cambria" w:hAnsi="Cambria"/>
          <w:sz w:val="24"/>
          <w:szCs w:val="24"/>
          <w:lang w:val="fr-FR"/>
        </w:rPr>
        <w:t>dont les profils sont définis ci-dessous :</w:t>
      </w:r>
    </w:p>
    <w:p w14:paraId="57141881" w14:textId="278F3958" w:rsidR="0031573A" w:rsidRPr="0031573A" w:rsidRDefault="0031573A" w:rsidP="000174F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 xml:space="preserve">Un (01) Responsable D'agence En </w:t>
      </w:r>
      <w:r w:rsidR="000174F4"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Région</w:t>
      </w:r>
    </w:p>
    <w:p w14:paraId="38FCE19C" w14:textId="18740F10" w:rsidR="0031573A" w:rsidRPr="0031573A" w:rsidRDefault="0031573A" w:rsidP="000174F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Deux (02) Charges D'affaires Entreprises</w:t>
      </w:r>
    </w:p>
    <w:p w14:paraId="5867E1DB" w14:textId="11929D74" w:rsidR="0031573A" w:rsidRPr="0031573A" w:rsidRDefault="0031573A" w:rsidP="000174F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Un (01) Charge Du Suivi Des Engagements</w:t>
      </w:r>
    </w:p>
    <w:p w14:paraId="245073A4" w14:textId="39EAA6BE" w:rsidR="0031573A" w:rsidRPr="0031573A" w:rsidRDefault="0031573A" w:rsidP="000174F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 xml:space="preserve">Un (01) Conseiller Clientèle En </w:t>
      </w:r>
      <w:r w:rsidR="000174F4"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Région</w:t>
      </w:r>
    </w:p>
    <w:p w14:paraId="3D710F54" w14:textId="01A7EE1B" w:rsidR="0031573A" w:rsidRPr="0031573A" w:rsidRDefault="0031573A" w:rsidP="000174F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Un (01) Charge Du Recouvrement</w:t>
      </w:r>
    </w:p>
    <w:p w14:paraId="3565DE8F" w14:textId="14B161B1" w:rsidR="0031573A" w:rsidRPr="0031573A" w:rsidRDefault="0031573A" w:rsidP="000174F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Un (01) Charge De La Distribution Des Produits De Transfert Rapide D'argent</w:t>
      </w:r>
    </w:p>
    <w:p w14:paraId="2017F402" w14:textId="6B8CC903" w:rsidR="0031573A" w:rsidRPr="0031573A" w:rsidRDefault="0031573A" w:rsidP="000174F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Un (01) Charge Du Développement Du Capital Humain</w:t>
      </w:r>
    </w:p>
    <w:p w14:paraId="51F8C552" w14:textId="7168339B" w:rsidR="0031573A" w:rsidRPr="0031573A" w:rsidRDefault="0031573A" w:rsidP="000174F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Un (01) Charge De L'infrastructure Technique</w:t>
      </w:r>
    </w:p>
    <w:p w14:paraId="4FB6B766" w14:textId="59BA027C" w:rsidR="0031573A" w:rsidRPr="0031573A" w:rsidRDefault="0031573A" w:rsidP="000174F4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Un (I) Charge Des Operations Locales</w:t>
      </w:r>
    </w:p>
    <w:p w14:paraId="3CAFD3F5" w14:textId="66A9C1F5" w:rsidR="0031573A" w:rsidRPr="0031573A" w:rsidRDefault="0031573A" w:rsidP="000174F4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Cambria" w:hAnsi="Cambria"/>
          <w:b/>
          <w:bCs/>
          <w:lang w:val="fr-FR"/>
        </w:rPr>
      </w:pPr>
      <w:r w:rsidRPr="0031573A">
        <w:rPr>
          <w:rFonts w:ascii="Cambria" w:hAnsi="Cambria" w:cs="AppleSystemUIFont"/>
          <w:b/>
          <w:bCs/>
          <w:sz w:val="24"/>
          <w:szCs w:val="24"/>
          <w:lang w:val="fr-FR"/>
          <w14:ligatures w14:val="standardContextual"/>
        </w:rPr>
        <w:t>Un (01) Administrateur Charge De La Sécurité Opérationnelle Du Système D'information.</w:t>
      </w:r>
    </w:p>
    <w:p w14:paraId="1012DB67" w14:textId="69A038D9" w:rsidR="0031573A" w:rsidRPr="00E051C6" w:rsidRDefault="0031573A" w:rsidP="0031573A">
      <w:pPr>
        <w:spacing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E051C6">
        <w:rPr>
          <w:rFonts w:ascii="Cambria" w:eastAsia="Calibri" w:hAnsi="Cambria" w:cs="Arial"/>
          <w:sz w:val="24"/>
          <w:szCs w:val="24"/>
          <w:lang w:val="fr-FR"/>
        </w:rPr>
        <w:t xml:space="preserve">Les dossiers de candidature doivent être déposés exclusivement </w:t>
      </w:r>
      <w:r w:rsidRPr="00E051C6">
        <w:rPr>
          <w:rFonts w:ascii="Cambria" w:eastAsia="Calibri" w:hAnsi="Cambria" w:cs="Arial"/>
          <w:b/>
          <w:bCs/>
          <w:i/>
          <w:iCs/>
          <w:sz w:val="24"/>
          <w:szCs w:val="24"/>
          <w:lang w:val="fr-FR"/>
        </w:rPr>
        <w:t>à l’Agence Régionale pour la Promotion de l'Emploi de Niamey (ANPE</w:t>
      </w:r>
      <w:r w:rsidRPr="00E051C6">
        <w:rPr>
          <w:rFonts w:ascii="Cambria" w:eastAsia="Calibri" w:hAnsi="Cambria" w:cs="Arial"/>
          <w:sz w:val="24"/>
          <w:szCs w:val="24"/>
          <w:lang w:val="fr-FR"/>
        </w:rPr>
        <w:t xml:space="preserve">) sise au terminus en face de la clinique Jean Kaba, BP :13.222 Niamey au plus tard </w:t>
      </w:r>
      <w:r w:rsidRPr="00E051C6">
        <w:rPr>
          <w:rFonts w:ascii="Cambria" w:eastAsia="Calibri" w:hAnsi="Cambria" w:cs="Arial"/>
          <w:b/>
          <w:bCs/>
          <w:sz w:val="24"/>
          <w:szCs w:val="24"/>
          <w:lang w:val="fr-FR"/>
        </w:rPr>
        <w:t xml:space="preserve">le </w:t>
      </w:r>
      <w:r w:rsidR="00B3744C" w:rsidRPr="00BD25E3">
        <w:rPr>
          <w:rFonts w:ascii="Cambria" w:eastAsia="Calibri" w:hAnsi="Cambria" w:cs="Arial"/>
          <w:b/>
          <w:bCs/>
          <w:sz w:val="24"/>
          <w:szCs w:val="24"/>
          <w:lang w:val="fr-FR"/>
        </w:rPr>
        <w:t>mercredi</w:t>
      </w:r>
      <w:r w:rsidRPr="00BD25E3">
        <w:rPr>
          <w:rFonts w:ascii="Cambria" w:eastAsia="Calibri" w:hAnsi="Cambria" w:cs="Arial"/>
          <w:b/>
          <w:bCs/>
          <w:sz w:val="24"/>
          <w:szCs w:val="24"/>
          <w:lang w:val="fr-FR"/>
        </w:rPr>
        <w:t xml:space="preserve"> </w:t>
      </w:r>
      <w:r w:rsidR="000174F4" w:rsidRPr="00BD25E3">
        <w:rPr>
          <w:rFonts w:ascii="Cambria" w:eastAsia="Calibri" w:hAnsi="Cambria" w:cs="Arial"/>
          <w:b/>
          <w:bCs/>
          <w:sz w:val="24"/>
          <w:szCs w:val="24"/>
          <w:lang w:val="fr-FR"/>
        </w:rPr>
        <w:t>1</w:t>
      </w:r>
      <w:r w:rsidR="00661129">
        <w:rPr>
          <w:rFonts w:ascii="Cambria" w:eastAsia="Calibri" w:hAnsi="Cambria" w:cs="Arial"/>
          <w:b/>
          <w:bCs/>
          <w:sz w:val="24"/>
          <w:szCs w:val="24"/>
          <w:lang w:val="fr-FR"/>
        </w:rPr>
        <w:t>3</w:t>
      </w:r>
      <w:r w:rsidR="000174F4" w:rsidRPr="00BD25E3">
        <w:rPr>
          <w:rFonts w:ascii="Cambria" w:eastAsia="Calibri" w:hAnsi="Cambria" w:cs="Arial"/>
          <w:b/>
          <w:bCs/>
          <w:sz w:val="24"/>
          <w:szCs w:val="24"/>
          <w:lang w:val="fr-FR"/>
        </w:rPr>
        <w:t xml:space="preserve"> mars</w:t>
      </w:r>
      <w:r w:rsidRPr="00BD25E3">
        <w:rPr>
          <w:rFonts w:ascii="Cambria" w:eastAsia="Calibri" w:hAnsi="Cambria" w:cs="Arial"/>
          <w:b/>
          <w:bCs/>
          <w:sz w:val="24"/>
          <w:szCs w:val="24"/>
          <w:lang w:val="fr-FR"/>
        </w:rPr>
        <w:t xml:space="preserve"> à 11h</w:t>
      </w:r>
      <w:r w:rsidRPr="00E051C6">
        <w:rPr>
          <w:rFonts w:ascii="Cambria" w:eastAsia="Calibri" w:hAnsi="Cambria" w:cs="Arial"/>
          <w:sz w:val="24"/>
          <w:szCs w:val="24"/>
          <w:lang w:val="fr-FR"/>
        </w:rPr>
        <w:t xml:space="preserve"> et doivent être ainsi composés :</w:t>
      </w:r>
    </w:p>
    <w:p w14:paraId="757EBDAD" w14:textId="55D988A9" w:rsidR="00D01243" w:rsidRPr="00855B28" w:rsidRDefault="00D01243" w:rsidP="00D012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855B28">
        <w:rPr>
          <w:rFonts w:ascii="Cambria" w:eastAsia="Times New Roman" w:hAnsi="Cambria" w:cs="Arial"/>
          <w:sz w:val="24"/>
          <w:szCs w:val="24"/>
          <w:lang w:val="fr-FR"/>
        </w:rPr>
        <w:t xml:space="preserve">Une </w:t>
      </w:r>
      <w:r>
        <w:rPr>
          <w:rFonts w:ascii="Cambria" w:eastAsia="Times New Roman" w:hAnsi="Cambria" w:cs="Arial"/>
          <w:sz w:val="24"/>
          <w:szCs w:val="24"/>
          <w:lang w:val="fr-FR"/>
        </w:rPr>
        <w:t xml:space="preserve">demande manuscrite </w:t>
      </w:r>
      <w:r w:rsidRPr="00855B28">
        <w:rPr>
          <w:rFonts w:ascii="Cambria" w:eastAsia="Times New Roman" w:hAnsi="Cambria" w:cs="Arial"/>
          <w:sz w:val="24"/>
          <w:szCs w:val="24"/>
          <w:lang w:val="fr-FR"/>
        </w:rPr>
        <w:t>datée et signée par le candidat </w:t>
      </w:r>
    </w:p>
    <w:p w14:paraId="10B132B6" w14:textId="77777777" w:rsidR="0031573A" w:rsidRPr="00855B28" w:rsidRDefault="0031573A" w:rsidP="003157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855B28">
        <w:rPr>
          <w:rFonts w:ascii="Cambria" w:eastAsia="Times New Roman" w:hAnsi="Cambria" w:cs="Arial"/>
          <w:sz w:val="24"/>
          <w:szCs w:val="24"/>
          <w:lang w:val="fr-FR"/>
        </w:rPr>
        <w:t>Une lettre de motivation datée et signée par le candidat </w:t>
      </w:r>
    </w:p>
    <w:p w14:paraId="78F33114" w14:textId="77777777" w:rsidR="0031573A" w:rsidRPr="00855B28" w:rsidRDefault="0031573A" w:rsidP="003157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855B28">
        <w:rPr>
          <w:rFonts w:ascii="Cambria" w:eastAsia="Times New Roman" w:hAnsi="Cambria" w:cs="Arial"/>
          <w:sz w:val="24"/>
          <w:szCs w:val="24"/>
          <w:lang w:val="fr-FR"/>
        </w:rPr>
        <w:t>Un (01) CV détaillé et actualisé datée et signée par le candidat ;</w:t>
      </w:r>
    </w:p>
    <w:p w14:paraId="6EAC1210" w14:textId="77777777" w:rsidR="0031573A" w:rsidRPr="00855B28" w:rsidRDefault="0031573A" w:rsidP="003157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855B28">
        <w:rPr>
          <w:rFonts w:ascii="Cambria" w:eastAsia="Times New Roman" w:hAnsi="Cambria" w:cs="Arial"/>
          <w:sz w:val="24"/>
          <w:szCs w:val="24"/>
          <w:lang w:val="fr-FR"/>
        </w:rPr>
        <w:t>Les copies légalisées et timbrées des diplômes et attestations de travail ;</w:t>
      </w:r>
    </w:p>
    <w:p w14:paraId="5A3DF436" w14:textId="36397538" w:rsidR="0031573A" w:rsidRPr="00BD25E3" w:rsidRDefault="0031573A" w:rsidP="0031573A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val="fr-FR"/>
        </w:rPr>
      </w:pPr>
      <w:r w:rsidRPr="00BD25E3">
        <w:rPr>
          <w:rFonts w:ascii="Cambria" w:eastAsia="Calibri" w:hAnsi="Cambria" w:cs="Times New Roman"/>
          <w:sz w:val="24"/>
          <w:szCs w:val="24"/>
          <w:lang w:val="fr-FR"/>
        </w:rPr>
        <w:t>Des références professionnelles (</w:t>
      </w:r>
      <w:r w:rsidR="00D01243">
        <w:rPr>
          <w:rFonts w:ascii="Cambria" w:eastAsia="Calibri" w:hAnsi="Cambria" w:cs="Times New Roman"/>
          <w:sz w:val="24"/>
          <w:szCs w:val="24"/>
          <w:lang w:val="fr-FR"/>
        </w:rPr>
        <w:t>3</w:t>
      </w:r>
      <w:r w:rsidRPr="00BD25E3">
        <w:rPr>
          <w:rFonts w:ascii="Cambria" w:eastAsia="Calibri" w:hAnsi="Cambria" w:cs="Times New Roman"/>
          <w:sz w:val="24"/>
          <w:szCs w:val="24"/>
          <w:lang w:val="fr-FR"/>
        </w:rPr>
        <w:t xml:space="preserve"> à </w:t>
      </w:r>
      <w:r w:rsidR="00D01243">
        <w:rPr>
          <w:rFonts w:ascii="Cambria" w:eastAsia="Calibri" w:hAnsi="Cambria" w:cs="Times New Roman"/>
          <w:sz w:val="24"/>
          <w:szCs w:val="24"/>
          <w:lang w:val="fr-FR"/>
        </w:rPr>
        <w:t>4</w:t>
      </w:r>
      <w:r w:rsidRPr="00BD25E3">
        <w:rPr>
          <w:rFonts w:ascii="Cambria" w:eastAsia="Calibri" w:hAnsi="Cambria" w:cs="Times New Roman"/>
          <w:sz w:val="24"/>
          <w:szCs w:val="24"/>
          <w:lang w:val="fr-FR"/>
        </w:rPr>
        <w:t>) que nous pouvons contacter.</w:t>
      </w:r>
    </w:p>
    <w:p w14:paraId="15CE93F6" w14:textId="77777777" w:rsidR="0031573A" w:rsidRPr="00855B28" w:rsidRDefault="0031573A" w:rsidP="003157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855B28">
        <w:rPr>
          <w:rFonts w:ascii="Cambria" w:eastAsia="Times New Roman" w:hAnsi="Cambria" w:cs="Arial"/>
          <w:sz w:val="24"/>
          <w:szCs w:val="24"/>
          <w:lang w:val="fr-FR"/>
        </w:rPr>
        <w:t>Une copie de la carte ANPE.</w:t>
      </w:r>
    </w:p>
    <w:p w14:paraId="310EFDC3" w14:textId="77777777" w:rsidR="0031573A" w:rsidRDefault="0031573A" w:rsidP="0031573A">
      <w:pPr>
        <w:spacing w:after="0" w:line="240" w:lineRule="auto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val="fr-FR"/>
        </w:rPr>
        <w:sectPr w:rsidR="0031573A" w:rsidSect="0031573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72A00ED" w14:textId="77777777" w:rsidR="0031573A" w:rsidRPr="00E051C6" w:rsidRDefault="0031573A" w:rsidP="0031573A">
      <w:pPr>
        <w:rPr>
          <w:rFonts w:ascii="Cambria" w:eastAsia="Times New Roman" w:hAnsi="Cambria" w:cs="Arial"/>
          <w:color w:val="000000"/>
          <w:sz w:val="24"/>
          <w:szCs w:val="24"/>
          <w:lang w:val="fr-FR"/>
        </w:rPr>
      </w:pPr>
    </w:p>
    <w:tbl>
      <w:tblPr>
        <w:tblStyle w:val="Grilledutableau"/>
        <w:tblW w:w="15877" w:type="dxa"/>
        <w:tblInd w:w="-856" w:type="dxa"/>
        <w:tblLook w:val="04A0" w:firstRow="1" w:lastRow="0" w:firstColumn="1" w:lastColumn="0" w:noHBand="0" w:noVBand="1"/>
      </w:tblPr>
      <w:tblGrid>
        <w:gridCol w:w="3172"/>
        <w:gridCol w:w="6211"/>
        <w:gridCol w:w="6494"/>
      </w:tblGrid>
      <w:tr w:rsidR="0031573A" w:rsidRPr="004C27AA" w14:paraId="6A98AD94" w14:textId="77777777" w:rsidTr="00823BD7">
        <w:trPr>
          <w:trHeight w:val="286"/>
        </w:trPr>
        <w:tc>
          <w:tcPr>
            <w:tcW w:w="3119" w:type="dxa"/>
          </w:tcPr>
          <w:p w14:paraId="11724AD5" w14:textId="77777777" w:rsidR="0031573A" w:rsidRPr="004C27AA" w:rsidRDefault="0031573A" w:rsidP="004C27AA">
            <w:pPr>
              <w:pStyle w:val="Paragraphedeliste"/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</w:pPr>
            <w:r w:rsidRPr="004C27AA"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  <w:t>POSTES A RECRUTER</w:t>
            </w:r>
          </w:p>
        </w:tc>
        <w:tc>
          <w:tcPr>
            <w:tcW w:w="6237" w:type="dxa"/>
          </w:tcPr>
          <w:p w14:paraId="68AD92D6" w14:textId="77777777" w:rsidR="0031573A" w:rsidRPr="004C27AA" w:rsidRDefault="0031573A" w:rsidP="00801031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</w:pPr>
            <w:r w:rsidRPr="004C27AA"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  <w:t>MISSIONS ET ATTRIBUTIONS</w:t>
            </w:r>
          </w:p>
        </w:tc>
        <w:tc>
          <w:tcPr>
            <w:tcW w:w="6521" w:type="dxa"/>
          </w:tcPr>
          <w:p w14:paraId="65E70431" w14:textId="77777777" w:rsidR="0031573A" w:rsidRPr="004C27AA" w:rsidRDefault="0031573A" w:rsidP="00801031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</w:pPr>
            <w:r w:rsidRPr="004C27AA"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  <w:t>PROFIL</w:t>
            </w:r>
          </w:p>
        </w:tc>
      </w:tr>
      <w:tr w:rsidR="0031573A" w:rsidRPr="004C27AA" w14:paraId="70B10175" w14:textId="77777777" w:rsidTr="00823BD7">
        <w:trPr>
          <w:trHeight w:val="544"/>
        </w:trPr>
        <w:tc>
          <w:tcPr>
            <w:tcW w:w="3119" w:type="dxa"/>
          </w:tcPr>
          <w:p w14:paraId="770F2307" w14:textId="43146681" w:rsidR="000174F4" w:rsidRPr="004C27AA" w:rsidRDefault="00AD1B46" w:rsidP="004C27AA">
            <w:pPr>
              <w:pStyle w:val="Paragraphedeliste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>UN (01) RESPONSABLE D'AGENCE EN REGION</w:t>
            </w:r>
          </w:p>
          <w:p w14:paraId="7E48088A" w14:textId="3B00D3A6" w:rsidR="0031573A" w:rsidRPr="004C27AA" w:rsidRDefault="0031573A" w:rsidP="000174F4">
            <w:pPr>
              <w:pStyle w:val="Paragraphedeliste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b/>
                <w:sz w:val="24"/>
                <w:szCs w:val="24"/>
                <w:lang w:val="fr-FR"/>
              </w:rPr>
            </w:pPr>
          </w:p>
        </w:tc>
        <w:tc>
          <w:tcPr>
            <w:tcW w:w="6237" w:type="dxa"/>
          </w:tcPr>
          <w:p w14:paraId="68458A33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Au sein de la Division Réseau, et sous l’autorité et la supervision du Responsable de la Division Réseau, le Responsable d’Agence est chargé de :</w:t>
            </w:r>
          </w:p>
          <w:p w14:paraId="4ED3A490" w14:textId="77777777" w:rsidR="00AD1B46" w:rsidRPr="00D01243" w:rsidRDefault="00AD1B46" w:rsidP="00AD1B46">
            <w:pPr>
              <w:rPr>
                <w:rFonts w:ascii="Cambria" w:eastAsia="Calibri" w:hAnsi="Cambria" w:cs="Arial"/>
                <w:sz w:val="24"/>
                <w:szCs w:val="24"/>
                <w:highlight w:val="yellow"/>
                <w:lang w:val="fr-FR"/>
              </w:rPr>
            </w:pPr>
          </w:p>
          <w:p w14:paraId="285D0094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Appliquer la politique de la Direction Générale au niveau de l’Agence ; coordonner les activités commerciales, opérationnelles et administratives de l’agence</w:t>
            </w:r>
          </w:p>
          <w:p w14:paraId="03C458CC" w14:textId="56711273" w:rsidR="00AD1B46" w:rsidRPr="00D01243" w:rsidRDefault="00AD1B46" w:rsidP="00D01243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Mettre en œuvre les orientations stratégiques </w:t>
            </w:r>
            <w:r w:rsidR="00D01243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et </w:t>
            </w:r>
            <w:r w:rsid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uivre l’exécution du budget de l’agence ;</w:t>
            </w:r>
          </w:p>
          <w:p w14:paraId="1E8F2A1B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Définir un plan d'action de développement de l'agence ;</w:t>
            </w:r>
          </w:p>
          <w:p w14:paraId="754F16C9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Maîtriser les équilibres financiers et les risques de l'agence ; </w:t>
            </w:r>
          </w:p>
          <w:p w14:paraId="762A1A12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Assurer le développement de l'agence sur les différents marchés ; </w:t>
            </w:r>
          </w:p>
          <w:p w14:paraId="48372AE3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Prendre en charge la gestion d'une partie du portefeuille clientèle ; </w:t>
            </w:r>
          </w:p>
          <w:p w14:paraId="319376F6" w14:textId="3A172E2F" w:rsidR="00AD1B46" w:rsidRPr="00D01243" w:rsidRDefault="00AD1B46" w:rsidP="00D01243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Recevoir</w:t>
            </w:r>
            <w:r w:rsidR="00D01243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, 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renseigner </w:t>
            </w:r>
            <w:r w:rsidR="00D01243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et </w:t>
            </w:r>
            <w:r w:rsid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a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ssister les clients dans leur relation avec la banque,</w:t>
            </w:r>
          </w:p>
          <w:p w14:paraId="01477DD5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Conseiller les clients sur les produits de la banque.</w:t>
            </w:r>
          </w:p>
          <w:p w14:paraId="25EAC69A" w14:textId="6CD51A7A" w:rsidR="00AD1B46" w:rsidRPr="00D01243" w:rsidRDefault="00AD1B46" w:rsidP="00D01243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Veiller au respect des consignes de sécurité</w:t>
            </w:r>
            <w:r w:rsidR="00D01243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 et 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au respect des règles de conformité ;</w:t>
            </w:r>
          </w:p>
          <w:p w14:paraId="3AD1D9E0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Maîtriser les risques des financements accordés ; </w:t>
            </w:r>
          </w:p>
          <w:p w14:paraId="1FA032FE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Accompagner les conseillers sur les montages financiers complexes ; </w:t>
            </w:r>
          </w:p>
          <w:p w14:paraId="5FD0F684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Former ses collaborateurs à l'évolution réglementaire et aux nouveaux produits ; </w:t>
            </w:r>
          </w:p>
          <w:p w14:paraId="6E8E014A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lastRenderedPageBreak/>
              <w:t>Assurer des relations avec des interlocuteurs privilégiés ;</w:t>
            </w:r>
          </w:p>
          <w:p w14:paraId="58D45DD5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Détecter les besoins des clients et proposer des solutions de financement ;</w:t>
            </w:r>
          </w:p>
          <w:p w14:paraId="66208812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Identifier et analyser les risques financiers (fraude fiscale, blanchiment…) ; </w:t>
            </w:r>
          </w:p>
          <w:p w14:paraId="091116A0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Négocier les conditions financières et exiger les garanties y afférentes ;</w:t>
            </w:r>
          </w:p>
          <w:p w14:paraId="6F9DA3CE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Suivre les évolutions réglementaires, juridiques, fiscales, spécifiques au secteur bancaire ;</w:t>
            </w:r>
          </w:p>
          <w:p w14:paraId="0DA21212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Prendre en charge les plaintes et réclamations des clients.</w:t>
            </w:r>
          </w:p>
          <w:p w14:paraId="1D9BF629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Contrôler les opérations de caisse : traiter les dérogations et valider celles qui relèvent de son pouvoir ; vérifier les pièces de caisses ; arrêter quotidiennement les caisses ; contrôler et inventorier les caisses, personnaliser les chéquiers</w:t>
            </w:r>
          </w:p>
          <w:p w14:paraId="033F5086" w14:textId="77777777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Initier les dépenses nécessaires au fonctionnement de l’agence et veiller à l’apurement du compte de dépenses créé à cet effet ;</w:t>
            </w:r>
          </w:p>
          <w:p w14:paraId="2F00DF0D" w14:textId="73033BDB" w:rsidR="00AD1B46" w:rsidRPr="00D01243" w:rsidRDefault="00AD1B46" w:rsidP="00AD1B46">
            <w:pPr>
              <w:pStyle w:val="Paragraphedeliste"/>
              <w:numPr>
                <w:ilvl w:val="0"/>
                <w:numId w:val="25"/>
              </w:numPr>
              <w:spacing w:line="240" w:lineRule="auto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Tenir les archives de l’agence (notes administratives, rapports de contrôle…)</w:t>
            </w:r>
            <w:r w:rsidR="004C27AA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.</w:t>
            </w:r>
          </w:p>
          <w:p w14:paraId="789F612B" w14:textId="5BC9A306" w:rsidR="0031573A" w:rsidRPr="004C27AA" w:rsidRDefault="0031573A" w:rsidP="000174F4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6521" w:type="dxa"/>
          </w:tcPr>
          <w:p w14:paraId="280EFBF5" w14:textId="6B9E9BEE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lastRenderedPageBreak/>
              <w:t xml:space="preserve">Diplôme en </w:t>
            </w:r>
            <w:r w:rsidR="004113A4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Banque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, </w:t>
            </w:r>
            <w:r w:rsidR="004113A4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F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inances </w:t>
            </w:r>
            <w:r w:rsidR="004113A4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C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omptabilité ou tout autre</w:t>
            </w:r>
            <w:r w:rsidR="004C27AA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diplôme similaire (Bac+5)</w:t>
            </w:r>
            <w:r w:rsidR="004C27AA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.</w:t>
            </w:r>
          </w:p>
          <w:p w14:paraId="61E4AC49" w14:textId="61AFDDF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Au moins </w:t>
            </w:r>
            <w:r w:rsidR="004C27AA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trois (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3</w:t>
            </w:r>
            <w:r w:rsidR="004C27AA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)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 à</w:t>
            </w:r>
            <w:r w:rsidR="004C27AA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 cinq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 </w:t>
            </w:r>
            <w:r w:rsidR="004C27AA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(5)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 an</w:t>
            </w:r>
            <w:r w:rsidR="004C27AA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nées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 d’expérience dans le domaine</w:t>
            </w:r>
            <w:r w:rsidR="004C27AA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.</w:t>
            </w:r>
          </w:p>
          <w:p w14:paraId="63DA3623" w14:textId="77777777" w:rsidR="00AD1B46" w:rsidRPr="004C27AA" w:rsidRDefault="00AD1B46" w:rsidP="00AD1B46">
            <w:pPr>
              <w:spacing w:before="240"/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</w:pPr>
          </w:p>
          <w:p w14:paraId="6EB0CF85" w14:textId="68D238CE" w:rsidR="00AD1B46" w:rsidRPr="004C27AA" w:rsidRDefault="00AD1B46" w:rsidP="00AD1B46">
            <w:pPr>
              <w:spacing w:before="240"/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</w:pPr>
            <w:r w:rsidRPr="004C27AA"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  <w:t>Savoir-faire et Savoir-être</w:t>
            </w:r>
          </w:p>
          <w:p w14:paraId="00BD068C" w14:textId="77777777" w:rsidR="00AD1B46" w:rsidRPr="004C27AA" w:rsidRDefault="00AD1B46" w:rsidP="00AD1B46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</w:rPr>
            </w:pPr>
          </w:p>
          <w:p w14:paraId="324AA08C" w14:textId="102E9461" w:rsidR="00AD1B46" w:rsidRPr="00D01243" w:rsidRDefault="00AD1B46" w:rsidP="00AD1B4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Bonne connaissance du milieu bancaire</w:t>
            </w:r>
            <w:r w:rsidR="00C27AA7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 ;</w:t>
            </w:r>
          </w:p>
          <w:p w14:paraId="3356441C" w14:textId="44295127" w:rsidR="00AD1B46" w:rsidRPr="00D01243" w:rsidRDefault="00AD1B46" w:rsidP="00AD1B4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Maîtrise de la réglementation du secteur bancaire</w:t>
            </w:r>
            <w:r w:rsidR="00C27AA7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 ;</w:t>
            </w:r>
          </w:p>
          <w:p w14:paraId="28E5B9AB" w14:textId="2B001E39" w:rsidR="00AD1B46" w:rsidRPr="004C27AA" w:rsidRDefault="00AD1B46" w:rsidP="00AD1B4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4C27AA">
              <w:rPr>
                <w:rFonts w:ascii="Cambria" w:eastAsia="Calibri" w:hAnsi="Cambria" w:cs="Arial"/>
                <w:sz w:val="24"/>
                <w:szCs w:val="24"/>
              </w:rPr>
              <w:t xml:space="preserve">Sens des relations </w:t>
            </w:r>
            <w:proofErr w:type="spellStart"/>
            <w:proofErr w:type="gramStart"/>
            <w:r w:rsidRPr="004C27AA">
              <w:rPr>
                <w:rFonts w:ascii="Cambria" w:eastAsia="Calibri" w:hAnsi="Cambria" w:cs="Arial"/>
                <w:sz w:val="24"/>
                <w:szCs w:val="24"/>
              </w:rPr>
              <w:t>commerciales</w:t>
            </w:r>
            <w:proofErr w:type="spellEnd"/>
            <w:r w:rsidR="00C27AA7" w:rsidRPr="004C27AA">
              <w:rPr>
                <w:rFonts w:ascii="Cambria" w:eastAsia="Calibri" w:hAnsi="Cambria" w:cs="Arial"/>
                <w:sz w:val="24"/>
                <w:szCs w:val="24"/>
              </w:rPr>
              <w:t xml:space="preserve"> ;</w:t>
            </w:r>
            <w:proofErr w:type="gramEnd"/>
          </w:p>
          <w:p w14:paraId="1FAF8C5E" w14:textId="14ED4BB4" w:rsidR="00AD1B46" w:rsidRPr="004C27AA" w:rsidRDefault="00C27AA7" w:rsidP="00AD1B4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proofErr w:type="gramStart"/>
            <w:r w:rsidRPr="004C27AA">
              <w:rPr>
                <w:rFonts w:ascii="Cambria" w:eastAsia="Calibri" w:hAnsi="Cambria" w:cs="Arial"/>
                <w:sz w:val="24"/>
                <w:szCs w:val="24"/>
              </w:rPr>
              <w:t>A</w:t>
            </w:r>
            <w:r w:rsidR="00AD1B46" w:rsidRPr="004C27AA">
              <w:rPr>
                <w:rFonts w:ascii="Cambria" w:eastAsia="Calibri" w:hAnsi="Cambria" w:cs="Arial"/>
                <w:sz w:val="24"/>
                <w:szCs w:val="24"/>
              </w:rPr>
              <w:t>utorité</w:t>
            </w:r>
            <w:r w:rsidRPr="004C27AA">
              <w:rPr>
                <w:rFonts w:ascii="Cambria" w:eastAsia="Calibri" w:hAnsi="Cambria" w:cs="Arial"/>
                <w:sz w:val="24"/>
                <w:szCs w:val="24"/>
              </w:rPr>
              <w:t xml:space="preserve"> ;</w:t>
            </w:r>
            <w:proofErr w:type="gramEnd"/>
          </w:p>
          <w:p w14:paraId="77536E2C" w14:textId="13BE2932" w:rsidR="00AD1B46" w:rsidRPr="004C27AA" w:rsidRDefault="00C27AA7" w:rsidP="00AD1B4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proofErr w:type="gramStart"/>
            <w:r w:rsidRPr="004C27AA">
              <w:rPr>
                <w:rFonts w:ascii="Cambria" w:eastAsia="Calibri" w:hAnsi="Cambria" w:cs="Arial"/>
                <w:sz w:val="24"/>
                <w:szCs w:val="24"/>
              </w:rPr>
              <w:t>R</w:t>
            </w:r>
            <w:r w:rsidR="00AD1B46" w:rsidRPr="004C27AA">
              <w:rPr>
                <w:rFonts w:ascii="Cambria" w:eastAsia="Calibri" w:hAnsi="Cambria" w:cs="Arial"/>
                <w:sz w:val="24"/>
                <w:szCs w:val="24"/>
              </w:rPr>
              <w:t>igueur</w:t>
            </w:r>
            <w:r w:rsidRPr="004C27AA">
              <w:rPr>
                <w:rFonts w:ascii="Cambria" w:eastAsia="Calibri" w:hAnsi="Cambria" w:cs="Arial"/>
                <w:sz w:val="24"/>
                <w:szCs w:val="24"/>
              </w:rPr>
              <w:t xml:space="preserve"> ;</w:t>
            </w:r>
            <w:proofErr w:type="gramEnd"/>
          </w:p>
          <w:p w14:paraId="34A52CBC" w14:textId="393A349E" w:rsidR="00AD1B46" w:rsidRPr="00D01243" w:rsidRDefault="00C27AA7" w:rsidP="00AD1B4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C</w:t>
            </w:r>
            <w:r w:rsidR="00AD1B46"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apacité à gérer une équipe</w:t>
            </w: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 xml:space="preserve"> ;</w:t>
            </w:r>
          </w:p>
          <w:p w14:paraId="1CB254E6" w14:textId="67426982" w:rsidR="00AD1B46" w:rsidRPr="004C27AA" w:rsidRDefault="00AD1B46" w:rsidP="00AD1B4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proofErr w:type="spellStart"/>
            <w:r w:rsidRPr="004C27AA">
              <w:rPr>
                <w:rFonts w:ascii="Cambria" w:eastAsia="Calibri" w:hAnsi="Cambria" w:cs="Arial"/>
                <w:sz w:val="24"/>
                <w:szCs w:val="24"/>
              </w:rPr>
              <w:t>Intégrité</w:t>
            </w:r>
            <w:proofErr w:type="spellEnd"/>
            <w:r w:rsidRPr="004C27AA">
              <w:rPr>
                <w:rFonts w:ascii="Cambria" w:eastAsia="Calibri" w:hAnsi="Cambria" w:cs="Arial"/>
                <w:sz w:val="24"/>
                <w:szCs w:val="24"/>
              </w:rPr>
              <w:t xml:space="preserve">, </w:t>
            </w:r>
            <w:proofErr w:type="spellStart"/>
            <w:r w:rsidRPr="004C27AA">
              <w:rPr>
                <w:rFonts w:ascii="Cambria" w:eastAsia="Calibri" w:hAnsi="Cambria" w:cs="Arial"/>
                <w:sz w:val="24"/>
                <w:szCs w:val="24"/>
              </w:rPr>
              <w:t>disponibilité</w:t>
            </w:r>
            <w:proofErr w:type="spellEnd"/>
            <w:r w:rsidRPr="004C27AA">
              <w:rPr>
                <w:rFonts w:ascii="Cambria" w:eastAsia="Calibri" w:hAnsi="Cambria" w:cs="Arial"/>
                <w:sz w:val="24"/>
                <w:szCs w:val="24"/>
              </w:rPr>
              <w:t xml:space="preserve">, </w:t>
            </w:r>
            <w:proofErr w:type="spellStart"/>
            <w:r w:rsidRPr="004C27AA">
              <w:rPr>
                <w:rFonts w:ascii="Cambria" w:eastAsia="Calibri" w:hAnsi="Cambria" w:cs="Arial"/>
                <w:sz w:val="24"/>
                <w:szCs w:val="24"/>
              </w:rPr>
              <w:t>probité</w:t>
            </w:r>
            <w:proofErr w:type="spellEnd"/>
            <w:r w:rsidR="00C27AA7" w:rsidRPr="004C27AA">
              <w:rPr>
                <w:rFonts w:ascii="Cambria" w:eastAsia="Calibri" w:hAnsi="Cambria" w:cs="Arial"/>
                <w:sz w:val="24"/>
                <w:szCs w:val="24"/>
              </w:rPr>
              <w:t>.</w:t>
            </w:r>
          </w:p>
          <w:p w14:paraId="5D96791C" w14:textId="61800F5E" w:rsidR="0031573A" w:rsidRPr="004C27AA" w:rsidRDefault="0031573A" w:rsidP="000174F4">
            <w:pPr>
              <w:pStyle w:val="Paragraphedeliste"/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Cambria" w:eastAsia="Times New Roman" w:hAnsi="Cambria" w:cs="Tahoma"/>
                <w:kern w:val="18"/>
                <w:sz w:val="24"/>
                <w:szCs w:val="24"/>
                <w:lang w:val="fr-FR"/>
              </w:rPr>
            </w:pPr>
          </w:p>
        </w:tc>
      </w:tr>
      <w:tr w:rsidR="0031573A" w:rsidRPr="004C27AA" w14:paraId="479312A8" w14:textId="77777777" w:rsidTr="00823BD7">
        <w:trPr>
          <w:trHeight w:val="611"/>
        </w:trPr>
        <w:tc>
          <w:tcPr>
            <w:tcW w:w="3119" w:type="dxa"/>
          </w:tcPr>
          <w:p w14:paraId="4F46763A" w14:textId="76205914" w:rsidR="000174F4" w:rsidRPr="004C27AA" w:rsidRDefault="00AD1B46" w:rsidP="004C27AA">
            <w:pPr>
              <w:pStyle w:val="Paragraphedeliste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>DEUX (02) CHARGES D'AFFAIRES ENTREPRISES</w:t>
            </w:r>
          </w:p>
          <w:p w14:paraId="5191E0FC" w14:textId="6087A80A" w:rsidR="0031573A" w:rsidRPr="004C27AA" w:rsidRDefault="0031573A" w:rsidP="000174F4">
            <w:pPr>
              <w:pStyle w:val="Paragraphedeliste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mbria" w:hAnsi="Cambria"/>
                <w:b/>
                <w:sz w:val="24"/>
                <w:szCs w:val="24"/>
                <w:lang w:val="fr-FR"/>
              </w:rPr>
            </w:pPr>
          </w:p>
        </w:tc>
        <w:tc>
          <w:tcPr>
            <w:tcW w:w="6237" w:type="dxa"/>
          </w:tcPr>
          <w:p w14:paraId="233922A9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Sous l’autorité et la supervision du Responsable Marché Clientèle Entreprises, le Chargé d’Affaires Entreprises est chargé de :</w:t>
            </w:r>
          </w:p>
          <w:p w14:paraId="61F3795F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  <w:p w14:paraId="54841265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  <w:p w14:paraId="69C28135" w14:textId="34AB16FA" w:rsidR="00AD1B46" w:rsidRPr="00D01243" w:rsidRDefault="00903914" w:rsidP="00AD1B4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  <w:t>La g</w:t>
            </w:r>
            <w:r w:rsidR="00AD1B46" w:rsidRPr="00D01243"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  <w:t>estion de la clientèle :</w:t>
            </w:r>
          </w:p>
          <w:p w14:paraId="318AEC49" w14:textId="77777777" w:rsidR="00903914" w:rsidRPr="00D01243" w:rsidRDefault="00903914" w:rsidP="0090391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720" w:right="356"/>
              <w:jc w:val="both"/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</w:pPr>
          </w:p>
          <w:p w14:paraId="5E5D6A3F" w14:textId="77777777" w:rsidR="0022217A" w:rsidRPr="00D01243" w:rsidRDefault="0022217A" w:rsidP="0022217A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Accueillir les clients, visiter les institutions et les chantiers objet de financement ou d’intention de financement ;</w:t>
            </w:r>
          </w:p>
          <w:p w14:paraId="40C1E11B" w14:textId="77777777" w:rsidR="0022217A" w:rsidRPr="00D01243" w:rsidRDefault="0022217A" w:rsidP="0022217A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Rédiger les comptes rendus d’entretien et de visites clientèle ou de chantiers ;</w:t>
            </w:r>
          </w:p>
          <w:p w14:paraId="68E5AA10" w14:textId="77777777" w:rsidR="0022217A" w:rsidRPr="00D01243" w:rsidRDefault="0022217A" w:rsidP="0022217A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Analyser, déceler les besoins des clients et proposer les produits de la banque constituant une solution aux besoins identifiés ;</w:t>
            </w:r>
          </w:p>
          <w:p w14:paraId="4DBA1F2C" w14:textId="77777777" w:rsidR="0022217A" w:rsidRPr="004C27AA" w:rsidRDefault="0022217A" w:rsidP="0022217A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Conseiller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la clientèle.</w:t>
            </w:r>
          </w:p>
          <w:p w14:paraId="4C5C8939" w14:textId="77777777" w:rsidR="00AD1B46" w:rsidRPr="004C27AA" w:rsidRDefault="00AD1B46" w:rsidP="00AD1B46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15093BAF" w14:textId="0AF1B609" w:rsidR="00AD1B46" w:rsidRPr="00D01243" w:rsidRDefault="00903914" w:rsidP="00AD1B4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  <w:t>Le t</w:t>
            </w:r>
            <w:r w:rsidR="00AD1B46" w:rsidRPr="00D01243"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  <w:t xml:space="preserve">raitement des demandes de </w:t>
            </w:r>
            <w:proofErr w:type="spellStart"/>
            <w:r w:rsidRPr="00D01243"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  <w:t>credit</w:t>
            </w:r>
            <w:proofErr w:type="spellEnd"/>
            <w:r w:rsidRPr="00D01243"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  <w:t xml:space="preserve"> :</w:t>
            </w:r>
          </w:p>
          <w:p w14:paraId="1D03D05A" w14:textId="77777777" w:rsidR="00903914" w:rsidRPr="00D01243" w:rsidRDefault="00903914" w:rsidP="0090391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356"/>
              <w:jc w:val="both"/>
              <w:rPr>
                <w:rFonts w:ascii="Cambria" w:eastAsia="Calibri" w:hAnsi="Cambria" w:cs="Arial"/>
                <w:b/>
                <w:sz w:val="24"/>
                <w:szCs w:val="24"/>
                <w:lang w:val="fr-FR"/>
              </w:rPr>
            </w:pPr>
          </w:p>
          <w:p w14:paraId="20AD0E37" w14:textId="77777777" w:rsidR="0022217A" w:rsidRPr="00D01243" w:rsidRDefault="0022217A" w:rsidP="0022217A">
            <w:pPr>
              <w:pStyle w:val="Paragraphedeliste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Instruire les dossiers de crédit ;</w:t>
            </w:r>
          </w:p>
          <w:p w14:paraId="2A07256E" w14:textId="77777777" w:rsidR="0022217A" w:rsidRPr="00D01243" w:rsidRDefault="0022217A" w:rsidP="0022217A">
            <w:pPr>
              <w:pStyle w:val="Paragraphedeliste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Instruire les dossiers de cautions.</w:t>
            </w:r>
          </w:p>
          <w:p w14:paraId="54583C67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  <w:p w14:paraId="5812254A" w14:textId="65FE1DC8" w:rsidR="00AD1B46" w:rsidRPr="004C27AA" w:rsidRDefault="00903914" w:rsidP="00AD1B46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4C27AA">
              <w:rPr>
                <w:rFonts w:ascii="Cambria" w:eastAsia="Calibri" w:hAnsi="Cambria" w:cs="Arial"/>
                <w:b/>
                <w:sz w:val="24"/>
                <w:szCs w:val="24"/>
              </w:rPr>
              <w:t>La g</w:t>
            </w:r>
            <w:r w:rsidR="00AD1B46" w:rsidRPr="004C27AA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estion du </w:t>
            </w:r>
            <w:proofErr w:type="spellStart"/>
            <w:proofErr w:type="gramStart"/>
            <w:r w:rsidR="00AD1B46" w:rsidRPr="004C27AA">
              <w:rPr>
                <w:rFonts w:ascii="Cambria" w:eastAsia="Calibri" w:hAnsi="Cambria" w:cs="Arial"/>
                <w:b/>
                <w:sz w:val="24"/>
                <w:szCs w:val="24"/>
              </w:rPr>
              <w:t>portefeuille</w:t>
            </w:r>
            <w:proofErr w:type="spellEnd"/>
            <w:r w:rsidRPr="004C27AA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:</w:t>
            </w:r>
            <w:proofErr w:type="gramEnd"/>
          </w:p>
          <w:p w14:paraId="3680F359" w14:textId="77777777" w:rsidR="00903914" w:rsidRPr="004C27AA" w:rsidRDefault="00903914" w:rsidP="0090391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720" w:right="356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18090612" w14:textId="77777777" w:rsidR="0022217A" w:rsidRPr="00D01243" w:rsidRDefault="0022217A" w:rsidP="0022217A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Suivre les crédits mis en place ;</w:t>
            </w:r>
          </w:p>
          <w:p w14:paraId="2D3A9FB5" w14:textId="77777777" w:rsidR="0022217A" w:rsidRPr="00D01243" w:rsidRDefault="0022217A" w:rsidP="0022217A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Suivre les comptes débiteurs et les impayés ;</w:t>
            </w:r>
          </w:p>
          <w:p w14:paraId="3D0D9AF3" w14:textId="77777777" w:rsidR="0022217A" w:rsidRPr="00D01243" w:rsidRDefault="0022217A" w:rsidP="0022217A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Relancer les clients ayant des comptes inactifs ;</w:t>
            </w:r>
          </w:p>
          <w:p w14:paraId="4DFE3EF5" w14:textId="14525D90" w:rsidR="0022217A" w:rsidRPr="00D01243" w:rsidRDefault="0022217A" w:rsidP="0022217A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Cibler les gros utilisateurs de crédit du portefeuille et définir les actions personnalisées à mener</w:t>
            </w:r>
            <w:r w:rsidR="004C27AA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.</w:t>
            </w:r>
          </w:p>
          <w:p w14:paraId="7CD79295" w14:textId="41972B8C" w:rsidR="0031573A" w:rsidRPr="004C27AA" w:rsidRDefault="0031573A" w:rsidP="00801031">
            <w:pPr>
              <w:autoSpaceDE w:val="0"/>
              <w:autoSpaceDN w:val="0"/>
              <w:adjustRightInd w:val="0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</w:tc>
        <w:tc>
          <w:tcPr>
            <w:tcW w:w="6521" w:type="dxa"/>
          </w:tcPr>
          <w:p w14:paraId="2677B3A8" w14:textId="15B8BADC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contextualSpacing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lastRenderedPageBreak/>
              <w:t xml:space="preserve">Diplôme en </w:t>
            </w:r>
            <w:r w:rsidR="004113A4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Banque</w:t>
            </w:r>
            <w:r w:rsidR="004C27AA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,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</w:t>
            </w:r>
            <w:r w:rsidR="004113A4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F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inances </w:t>
            </w:r>
            <w:r w:rsidR="004113A4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C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omptabilité ou tout autre diplôme similaire (BAC + 5)</w:t>
            </w:r>
          </w:p>
          <w:p w14:paraId="65C06695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  <w:p w14:paraId="5933FD16" w14:textId="6B742215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Au moins cinq (5) années d’expérience dans le domaine.</w:t>
            </w:r>
          </w:p>
          <w:p w14:paraId="499B1C22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contextualSpacing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341D5395" w14:textId="77777777" w:rsidR="00AD1B46" w:rsidRPr="004C27AA" w:rsidRDefault="00AD1B46" w:rsidP="00AD1B46">
            <w:pPr>
              <w:spacing w:before="240"/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</w:pPr>
            <w:r w:rsidRPr="004C27AA"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  <w:t>Savoir-faire et Savoir-être</w:t>
            </w:r>
          </w:p>
          <w:p w14:paraId="4D0E2E91" w14:textId="77777777" w:rsidR="00AD1B46" w:rsidRPr="004C27AA" w:rsidRDefault="00AD1B46" w:rsidP="00AD1B46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contextualSpacing/>
              <w:jc w:val="both"/>
              <w:rPr>
                <w:rFonts w:ascii="Cambria" w:eastAsia="Calibri" w:hAnsi="Cambria" w:cs="Arial"/>
                <w:bCs/>
                <w:sz w:val="24"/>
                <w:szCs w:val="24"/>
              </w:rPr>
            </w:pPr>
          </w:p>
          <w:p w14:paraId="638188B9" w14:textId="77777777" w:rsidR="0022217A" w:rsidRPr="004C27AA" w:rsidRDefault="0022217A" w:rsidP="0022217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Bonnes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connaissances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informatiques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7B66FFD7" w14:textId="77777777" w:rsidR="0022217A" w:rsidRPr="004C27AA" w:rsidRDefault="0022217A" w:rsidP="0022217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lastRenderedPageBreak/>
              <w:t xml:space="preserve">Bonne gestion des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priorités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3971C4C1" w14:textId="77777777" w:rsidR="0022217A" w:rsidRPr="004C27AA" w:rsidRDefault="0022217A" w:rsidP="0022217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Réactivité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5C95FE4C" w14:textId="77777777" w:rsidR="0022217A" w:rsidRPr="00D01243" w:rsidRDefault="0022217A" w:rsidP="0022217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Capacité de travail en équipe ;</w:t>
            </w:r>
          </w:p>
          <w:p w14:paraId="01498FD1" w14:textId="77777777" w:rsidR="0022217A" w:rsidRPr="004C27AA" w:rsidRDefault="0022217A" w:rsidP="0022217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Capacité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de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négociation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>.</w:t>
            </w:r>
          </w:p>
          <w:p w14:paraId="7E31623F" w14:textId="56BD9202" w:rsidR="0031573A" w:rsidRPr="004C27AA" w:rsidRDefault="0031573A" w:rsidP="00AD1B46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Cambria" w:eastAsia="Times New Roman" w:hAnsi="Cambria" w:cs="Tahoma"/>
                <w:kern w:val="18"/>
                <w:sz w:val="24"/>
                <w:szCs w:val="24"/>
                <w:lang w:val="fr-FR"/>
              </w:rPr>
            </w:pPr>
          </w:p>
        </w:tc>
      </w:tr>
      <w:tr w:rsidR="0031573A" w:rsidRPr="004C27AA" w14:paraId="7B8058A8" w14:textId="77777777" w:rsidTr="00823BD7">
        <w:trPr>
          <w:trHeight w:val="544"/>
        </w:trPr>
        <w:tc>
          <w:tcPr>
            <w:tcW w:w="3119" w:type="dxa"/>
          </w:tcPr>
          <w:p w14:paraId="703F95F6" w14:textId="1106F69F" w:rsidR="0031573A" w:rsidRPr="004C27AA" w:rsidRDefault="00E97D9C" w:rsidP="004C27AA">
            <w:pPr>
              <w:pStyle w:val="Paragraphedeliste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lastRenderedPageBreak/>
              <w:t>UN (01) CHARGE DU SUIVI DES ENGAGEMENTS</w:t>
            </w:r>
          </w:p>
        </w:tc>
        <w:tc>
          <w:tcPr>
            <w:tcW w:w="6237" w:type="dxa"/>
          </w:tcPr>
          <w:p w14:paraId="07130E99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Sous l’autorité et la supervision du Responsable Service Contre-Analyse et suivi des engagements, le Chargé du suivi des Engagements est chargé de :</w:t>
            </w:r>
          </w:p>
          <w:p w14:paraId="0123BD48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53212163" w14:textId="46659D9A" w:rsidR="00AD1B46" w:rsidRPr="00D01243" w:rsidRDefault="00E3455F" w:rsidP="004C316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La v</w:t>
            </w:r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eille</w:t>
            </w:r>
            <w:r w:rsidR="004C3162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des</w:t>
            </w:r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risque</w:t>
            </w:r>
            <w:r w:rsidR="004C3162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s</w:t>
            </w:r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quotidien</w:t>
            </w:r>
            <w:r w:rsidR="0056712C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s</w:t>
            </w:r>
            <w:r w:rsidR="004C3162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:</w:t>
            </w:r>
          </w:p>
          <w:p w14:paraId="390AAF94" w14:textId="77777777" w:rsidR="00AD1B46" w:rsidRPr="00D01243" w:rsidRDefault="00AD1B46" w:rsidP="00AD1B46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20662430" w14:textId="77777777" w:rsidR="004C3162" w:rsidRPr="00D01243" w:rsidRDefault="004C3162" w:rsidP="00E3455F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Suivre et relancer les crédits à échoir, les traites avalisées à échoir, les autorisations à échoir et les effets escomptés à échoir ;</w:t>
            </w:r>
          </w:p>
          <w:p w14:paraId="0986FFE3" w14:textId="77777777" w:rsidR="004C3162" w:rsidRPr="00D01243" w:rsidRDefault="004C3162" w:rsidP="00E3455F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Suivre et relancer les impayés, les cautions échues, les traites avalisées échues, les effets escomptés échues, les autorisations échues et les dépassements (sur autorisation ou non) non couverts ;</w:t>
            </w:r>
          </w:p>
          <w:p w14:paraId="1B134EA8" w14:textId="77777777" w:rsidR="004C3162" w:rsidRPr="00D01243" w:rsidRDefault="004C3162" w:rsidP="00E3455F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Tenir un répertoire des cautions appelées et assurer le suivi des diligences conformément au mécanisme de gestion des cautions appelées ;</w:t>
            </w:r>
          </w:p>
          <w:p w14:paraId="4EBD366E" w14:textId="77777777" w:rsidR="004C3162" w:rsidRPr="00D01243" w:rsidRDefault="004C3162" w:rsidP="00E3455F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Maintenir une base de données sur les clients indélicats ;</w:t>
            </w:r>
          </w:p>
          <w:p w14:paraId="4BDE0B07" w14:textId="77777777" w:rsidR="004C3162" w:rsidRPr="00D01243" w:rsidRDefault="004C3162" w:rsidP="00E3455F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Surveiller tout événement susceptible d’impacter la dégradation de la signature d’un client ;</w:t>
            </w:r>
          </w:p>
          <w:p w14:paraId="2059E90E" w14:textId="77777777" w:rsidR="004C3162" w:rsidRPr="00D01243" w:rsidRDefault="004C3162" w:rsidP="00E3455F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Effectuer des reclassements et déclassements ponctuels ;</w:t>
            </w:r>
          </w:p>
          <w:p w14:paraId="344E8BF0" w14:textId="77777777" w:rsidR="004C3162" w:rsidRPr="004C27AA" w:rsidRDefault="004C3162" w:rsidP="00E3455F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Actualiser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les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cotations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445B4576" w14:textId="77777777" w:rsidR="004C3162" w:rsidRPr="00D01243" w:rsidRDefault="004C3162" w:rsidP="00E3455F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Gérer les anomalies de sens sur les engagements ;</w:t>
            </w:r>
          </w:p>
          <w:p w14:paraId="7C84A072" w14:textId="77777777" w:rsidR="004C3162" w:rsidRPr="00D01243" w:rsidRDefault="004C3162" w:rsidP="00E3455F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Apporter un appui aux chargés d’affaires et aux agences dans le suivi des engagements (visites d’appui aux agences, sensibilisation, formation…).</w:t>
            </w:r>
          </w:p>
          <w:p w14:paraId="62AFFD05" w14:textId="77777777" w:rsidR="00903914" w:rsidRPr="00D01243" w:rsidRDefault="00903914" w:rsidP="0090391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720"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2E0F0E79" w14:textId="1CCDC91D" w:rsidR="004C3162" w:rsidRPr="00D01243" w:rsidRDefault="00E3455F" w:rsidP="004C316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Le s</w:t>
            </w:r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uivi des projets et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des</w:t>
            </w:r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</w:t>
            </w:r>
            <w:r w:rsidR="004C3162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marc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hés</w:t>
            </w:r>
            <w:r w:rsidR="004C3162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: </w:t>
            </w:r>
          </w:p>
          <w:p w14:paraId="2B1A62CD" w14:textId="77777777" w:rsidR="004C3162" w:rsidRPr="00D01243" w:rsidRDefault="004C3162" w:rsidP="004C3162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09F2F3BE" w14:textId="77777777" w:rsidR="004C3162" w:rsidRPr="00D01243" w:rsidRDefault="004C3162" w:rsidP="004C3162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Effectuer des visites des travaux BTP et des stocks.</w:t>
            </w:r>
          </w:p>
          <w:p w14:paraId="2240AE22" w14:textId="77777777" w:rsidR="00903914" w:rsidRPr="00D01243" w:rsidRDefault="00903914" w:rsidP="0090391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720"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72FE69CD" w14:textId="73832BA1" w:rsidR="00AD1B46" w:rsidRPr="00D01243" w:rsidRDefault="00E3455F" w:rsidP="004C316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L’o</w:t>
            </w:r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rganisation et</w:t>
            </w: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la</w:t>
            </w:r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</w:t>
            </w:r>
            <w:r w:rsidR="004C3162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t</w:t>
            </w:r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enue des </w:t>
            </w:r>
            <w:r w:rsidR="00903914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comit</w:t>
            </w:r>
            <w:r w:rsidR="004C3162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é</w:t>
            </w:r>
            <w:r w:rsidR="00903914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s</w:t>
            </w:r>
            <w:r w:rsidR="004C3162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.</w:t>
            </w:r>
          </w:p>
          <w:p w14:paraId="1081BFF6" w14:textId="77777777" w:rsidR="00903914" w:rsidRPr="00D01243" w:rsidRDefault="00903914" w:rsidP="00903914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252DE159" w14:textId="565A7D4B" w:rsidR="00AD1B46" w:rsidRPr="004C27AA" w:rsidRDefault="00E3455F" w:rsidP="004C3162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</w:rPr>
            </w:pPr>
            <w:r>
              <w:rPr>
                <w:rFonts w:ascii="Cambria" w:eastAsia="Calibri" w:hAnsi="Cambria" w:cs="Arial"/>
                <w:bCs/>
                <w:sz w:val="24"/>
                <w:szCs w:val="24"/>
              </w:rPr>
              <w:t xml:space="preserve">Le </w:t>
            </w:r>
            <w:proofErr w:type="gramStart"/>
            <w:r>
              <w:rPr>
                <w:rFonts w:ascii="Cambria" w:eastAsia="Calibri" w:hAnsi="Cambria" w:cs="Arial"/>
                <w:bCs/>
                <w:sz w:val="24"/>
                <w:szCs w:val="24"/>
              </w:rPr>
              <w:t>r</w:t>
            </w:r>
            <w:r w:rsidR="00AD1B46" w:rsidRPr="004C27AA">
              <w:rPr>
                <w:rFonts w:ascii="Cambria" w:eastAsia="Calibri" w:hAnsi="Cambria" w:cs="Arial"/>
                <w:bCs/>
                <w:sz w:val="24"/>
                <w:szCs w:val="24"/>
              </w:rPr>
              <w:t>eporting</w:t>
            </w:r>
            <w:r w:rsidR="004C3162" w:rsidRPr="004C27AA">
              <w:rPr>
                <w:rFonts w:ascii="Cambria" w:eastAsia="Calibri" w:hAnsi="Cambria" w:cs="Arial"/>
                <w:bCs/>
                <w:sz w:val="24"/>
                <w:szCs w:val="24"/>
              </w:rPr>
              <w:t xml:space="preserve"> :</w:t>
            </w:r>
            <w:proofErr w:type="gramEnd"/>
          </w:p>
          <w:p w14:paraId="30BCB3BC" w14:textId="77777777" w:rsidR="00903914" w:rsidRPr="004C27AA" w:rsidRDefault="00903914" w:rsidP="00903914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</w:rPr>
            </w:pPr>
          </w:p>
          <w:p w14:paraId="2B1DE31C" w14:textId="77777777" w:rsidR="00C11A0A" w:rsidRPr="004C27AA" w:rsidRDefault="00C11A0A" w:rsidP="00C11A0A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Traiter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les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décotes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349E7407" w14:textId="77777777" w:rsidR="00C11A0A" w:rsidRPr="00D01243" w:rsidRDefault="00C11A0A" w:rsidP="00C11A0A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Déclarer les risques souverains à la BCEAO ;</w:t>
            </w:r>
          </w:p>
          <w:p w14:paraId="3DD5F5A1" w14:textId="77777777" w:rsidR="00C11A0A" w:rsidRPr="00D01243" w:rsidRDefault="00C11A0A" w:rsidP="00C11A0A">
            <w:pPr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Traiter le </w:t>
            </w:r>
            <w:proofErr w:type="spellStart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reporting</w:t>
            </w:r>
            <w:proofErr w:type="spellEnd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holding et rédiger les rapports.</w:t>
            </w:r>
          </w:p>
          <w:p w14:paraId="1511975C" w14:textId="77777777" w:rsidR="00903914" w:rsidRPr="00D01243" w:rsidRDefault="00903914" w:rsidP="00903914">
            <w:pPr>
              <w:widowControl w:val="0"/>
              <w:autoSpaceDE w:val="0"/>
              <w:autoSpaceDN w:val="0"/>
              <w:adjustRightInd w:val="0"/>
              <w:spacing w:line="270" w:lineRule="exact"/>
              <w:ind w:left="720"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77E01D04" w14:textId="35DC2993" w:rsidR="00AD1B46" w:rsidRPr="00D01243" w:rsidRDefault="00E3455F" w:rsidP="004C3162">
            <w:pPr>
              <w:pStyle w:val="Paragraphedeliste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lastRenderedPageBreak/>
              <w:t>Le s</w:t>
            </w:r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uivi des crédits syndiqués et des </w:t>
            </w:r>
            <w:proofErr w:type="spellStart"/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>risk</w:t>
            </w:r>
            <w:proofErr w:type="spellEnd"/>
            <w:r w:rsidR="00AD1B46" w:rsidRPr="00D01243"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  <w:t xml:space="preserve"> sharing</w:t>
            </w:r>
          </w:p>
          <w:p w14:paraId="707903CE" w14:textId="421A9CDF" w:rsidR="0031573A" w:rsidRPr="004C27AA" w:rsidRDefault="0031573A" w:rsidP="00823BD7">
            <w:pPr>
              <w:spacing w:line="240" w:lineRule="auto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6521" w:type="dxa"/>
          </w:tcPr>
          <w:p w14:paraId="68806835" w14:textId="235738EB" w:rsidR="00C11A0A" w:rsidRPr="00D01243" w:rsidRDefault="00C11A0A" w:rsidP="00C11A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 xml:space="preserve">Diplôme en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F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inances,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omptabilité,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G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estion,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D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roit ou équivalent (Bac+5)</w:t>
            </w:r>
          </w:p>
          <w:p w14:paraId="7B3CBBA9" w14:textId="77777777" w:rsidR="00C11A0A" w:rsidRPr="00D01243" w:rsidRDefault="00C11A0A" w:rsidP="00C11A0A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70763AF0" w14:textId="435BEA59" w:rsidR="00C11A0A" w:rsidRPr="00D01243" w:rsidRDefault="00C11A0A" w:rsidP="00C11A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Au moins trois (3) années d’expérience </w:t>
            </w:r>
            <w:r w:rsidR="0056712C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dont au moins une (1) 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au même poste ou dans le domaine bancaire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.</w:t>
            </w:r>
          </w:p>
          <w:p w14:paraId="2E0ADDDA" w14:textId="77777777" w:rsidR="00E97D9C" w:rsidRPr="00D01243" w:rsidRDefault="00E97D9C" w:rsidP="00E97D9C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41173C48" w14:textId="77777777" w:rsidR="00E97D9C" w:rsidRPr="004C27AA" w:rsidRDefault="00E97D9C" w:rsidP="00E97D9C">
            <w:pPr>
              <w:spacing w:before="240"/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</w:pPr>
            <w:r w:rsidRPr="004C27AA"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  <w:t>Savoir-faire et Savoir-être</w:t>
            </w:r>
          </w:p>
          <w:p w14:paraId="4B2B5F43" w14:textId="77777777" w:rsidR="00E97D9C" w:rsidRPr="004C27AA" w:rsidRDefault="00E97D9C" w:rsidP="00E97D9C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bCs/>
                <w:sz w:val="24"/>
                <w:szCs w:val="24"/>
              </w:rPr>
            </w:pPr>
          </w:p>
          <w:p w14:paraId="39CBEF52" w14:textId="77777777" w:rsidR="00C11A0A" w:rsidRPr="00D01243" w:rsidRDefault="00C11A0A" w:rsidP="00C11A0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Bonne connaissance de la réglementation bancaire et des opérations bancaires ;</w:t>
            </w:r>
          </w:p>
          <w:p w14:paraId="5FA8E9F7" w14:textId="77777777" w:rsidR="00C11A0A" w:rsidRPr="004C27AA" w:rsidRDefault="00C11A0A" w:rsidP="00C11A0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Connaissance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en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analyse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</w:t>
            </w:r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financière ;</w:t>
            </w:r>
            <w:proofErr w:type="gramEnd"/>
          </w:p>
          <w:p w14:paraId="6E248604" w14:textId="77777777" w:rsidR="00C11A0A" w:rsidRPr="004C27AA" w:rsidRDefault="00C11A0A" w:rsidP="00C11A0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Bonne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capacité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négociation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0A3626C4" w14:textId="77777777" w:rsidR="00C11A0A" w:rsidRPr="00D01243" w:rsidRDefault="00C11A0A" w:rsidP="00C11A0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Intégrité, fermeté, honnêteté et loyauté ;</w:t>
            </w:r>
          </w:p>
          <w:p w14:paraId="5A79E27A" w14:textId="77777777" w:rsidR="00C11A0A" w:rsidRPr="00D01243" w:rsidRDefault="00C11A0A" w:rsidP="00C11A0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Capacité à travailler en équipe ;</w:t>
            </w:r>
          </w:p>
          <w:p w14:paraId="10F241C8" w14:textId="77777777" w:rsidR="00C11A0A" w:rsidRPr="00D01243" w:rsidRDefault="00C11A0A" w:rsidP="00C11A0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Organisation et sens des responsabilités ;</w:t>
            </w:r>
          </w:p>
          <w:p w14:paraId="38D258DE" w14:textId="77777777" w:rsidR="00C11A0A" w:rsidRPr="004C27AA" w:rsidRDefault="00C11A0A" w:rsidP="00C11A0A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Disponibilité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>.</w:t>
            </w:r>
          </w:p>
          <w:p w14:paraId="3C9A0360" w14:textId="77777777" w:rsidR="0031573A" w:rsidRPr="004C27AA" w:rsidRDefault="0031573A" w:rsidP="00801031">
            <w:pPr>
              <w:pStyle w:val="Paragraphedeliste"/>
              <w:spacing w:line="278" w:lineRule="auto"/>
              <w:rPr>
                <w:rFonts w:ascii="Cambria" w:eastAsia="Times New Roman" w:hAnsi="Cambria"/>
                <w:b/>
                <w:bCs/>
                <w:sz w:val="24"/>
                <w:szCs w:val="24"/>
                <w:u w:val="single"/>
                <w:lang w:val="fr-FR" w:eastAsia="fr-FR"/>
              </w:rPr>
            </w:pPr>
          </w:p>
        </w:tc>
      </w:tr>
      <w:tr w:rsidR="00E97D9C" w:rsidRPr="004C27AA" w14:paraId="2D6642A7" w14:textId="77777777" w:rsidTr="00823BD7">
        <w:trPr>
          <w:trHeight w:val="544"/>
        </w:trPr>
        <w:tc>
          <w:tcPr>
            <w:tcW w:w="3119" w:type="dxa"/>
          </w:tcPr>
          <w:p w14:paraId="7EA8C8CE" w14:textId="6E4694AB" w:rsidR="00E97D9C" w:rsidRPr="004C27AA" w:rsidRDefault="00E97D9C" w:rsidP="004C27AA">
            <w:pPr>
              <w:pStyle w:val="Paragraphedeliste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lastRenderedPageBreak/>
              <w:t>UN (01) CONSEILLER CLIENTELE EN REGION</w:t>
            </w:r>
          </w:p>
          <w:p w14:paraId="05D61C9F" w14:textId="3FC83512" w:rsidR="00E97D9C" w:rsidRPr="004C27AA" w:rsidRDefault="00E97D9C" w:rsidP="00E97D9C">
            <w:pPr>
              <w:pStyle w:val="Paragraphedeliste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mbria" w:eastAsia="Calibri" w:hAnsi="Cambri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6237" w:type="dxa"/>
          </w:tcPr>
          <w:p w14:paraId="47A8281F" w14:textId="77777777" w:rsidR="00E97D9C" w:rsidRPr="00D01243" w:rsidRDefault="00E97D9C" w:rsidP="00E97D9C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Sous l’autorité et la supervision du Responsable d’Agence, le Conseiller Clientèle est chargé de :</w:t>
            </w:r>
          </w:p>
          <w:p w14:paraId="0C199D17" w14:textId="77777777" w:rsidR="00C11A0A" w:rsidRPr="00D01243" w:rsidRDefault="00C11A0A" w:rsidP="00C11A0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avec célérité et efficacité l’élargissement du portefeuille clients et les divers services à la clientèle ;</w:t>
            </w:r>
          </w:p>
          <w:p w14:paraId="4DAC44A3" w14:textId="77777777" w:rsidR="00C11A0A" w:rsidRPr="00D01243" w:rsidRDefault="00C11A0A" w:rsidP="00C11A0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Renseigner les clients et assurer la vente des produits ;</w:t>
            </w:r>
          </w:p>
          <w:p w14:paraId="64D1ED6A" w14:textId="77777777" w:rsidR="00C11A0A" w:rsidRPr="00D01243" w:rsidRDefault="00C11A0A" w:rsidP="00C11A0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Procéder aux ouvertures de comptes ;</w:t>
            </w:r>
          </w:p>
          <w:p w14:paraId="648DF14B" w14:textId="77777777" w:rsidR="00C11A0A" w:rsidRPr="00D01243" w:rsidRDefault="00C11A0A" w:rsidP="00C11A0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Traiter les dossiers de crédit ;</w:t>
            </w:r>
          </w:p>
          <w:p w14:paraId="346EB8C4" w14:textId="77777777" w:rsidR="00C11A0A" w:rsidRPr="00D01243" w:rsidRDefault="00C11A0A" w:rsidP="00C11A0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la gestion du portefeuille clients ;</w:t>
            </w:r>
          </w:p>
          <w:p w14:paraId="16B30DF9" w14:textId="77777777" w:rsidR="00C11A0A" w:rsidRPr="004C27AA" w:rsidRDefault="00C11A0A" w:rsidP="00C11A0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Prospecter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de nouveaux </w:t>
            </w:r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clients ;</w:t>
            </w:r>
            <w:proofErr w:type="gramEnd"/>
          </w:p>
          <w:p w14:paraId="6E2BC9F8" w14:textId="77777777" w:rsidR="00C11A0A" w:rsidRPr="00D01243" w:rsidRDefault="00C11A0A" w:rsidP="00C11A0A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Suivre les évolutions réglementaires, juridiques et fiscales spécifiques au secteur bancaire ;</w:t>
            </w:r>
          </w:p>
          <w:p w14:paraId="454690FD" w14:textId="383A2429" w:rsidR="0056712C" w:rsidRPr="00982E50" w:rsidRDefault="00C11A0A" w:rsidP="00982E50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ind w:left="765"/>
              <w:contextualSpacing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56712C">
              <w:rPr>
                <w:rFonts w:ascii="Cambria" w:hAnsi="Cambria" w:cs="AppleSystemUIFont"/>
                <w:sz w:val="24"/>
                <w:szCs w:val="24"/>
                <w:lang w:val="fr-FR"/>
              </w:rPr>
              <w:t>Mettre à jour la base clientèle ;</w:t>
            </w:r>
          </w:p>
          <w:p w14:paraId="66310720" w14:textId="32334807" w:rsidR="00E97D9C" w:rsidRPr="0056712C" w:rsidRDefault="00C11A0A" w:rsidP="00982E50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240" w:lineRule="auto"/>
              <w:ind w:left="765"/>
              <w:contextualSpacing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56712C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Assurer le </w:t>
            </w:r>
            <w:proofErr w:type="spellStart"/>
            <w:r w:rsidRPr="0056712C">
              <w:rPr>
                <w:rFonts w:ascii="Cambria" w:hAnsi="Cambria" w:cs="AppleSystemUIFont"/>
                <w:sz w:val="24"/>
                <w:szCs w:val="24"/>
                <w:lang w:val="fr-FR"/>
              </w:rPr>
              <w:t>reporting</w:t>
            </w:r>
            <w:proofErr w:type="spellEnd"/>
            <w:r w:rsidRPr="0056712C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de ses activités.</w:t>
            </w:r>
          </w:p>
          <w:p w14:paraId="207D8185" w14:textId="14DE7106" w:rsidR="00E97D9C" w:rsidRPr="004C27AA" w:rsidRDefault="00E97D9C" w:rsidP="00E97D9C">
            <w:pPr>
              <w:jc w:val="both"/>
              <w:rPr>
                <w:rFonts w:ascii="Cambria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6521" w:type="dxa"/>
          </w:tcPr>
          <w:p w14:paraId="389BF197" w14:textId="0FC19311" w:rsidR="00C11A0A" w:rsidRPr="00D01243" w:rsidRDefault="00C11A0A" w:rsidP="00C11A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eastAsia="MS Mincho" w:hAnsi="Cambria" w:cs="MS Mincho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Diplôme en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Banque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,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F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inances ou tout autre diplôme similaire (Bac+5)</w:t>
            </w:r>
            <w:r w:rsidRPr="00D01243">
              <w:rPr>
                <w:rFonts w:ascii="Cambria" w:eastAsia="MS Mincho" w:hAnsi="Cambria" w:cs="MS Mincho"/>
                <w:sz w:val="24"/>
                <w:szCs w:val="24"/>
                <w:lang w:val="fr-FR"/>
              </w:rPr>
              <w:t>.</w:t>
            </w:r>
            <w:r w:rsidRPr="00D01243">
              <w:rPr>
                <w:rFonts w:ascii="Cambria" w:eastAsia="MS Mincho" w:hAnsi="Cambria" w:cs="MS Mincho"/>
                <w:sz w:val="24"/>
                <w:szCs w:val="24"/>
                <w:lang w:val="fr-FR"/>
              </w:rPr>
              <w:br/>
            </w:r>
          </w:p>
          <w:p w14:paraId="51900C1D" w14:textId="1033ADA0" w:rsidR="00C11A0A" w:rsidRPr="00D01243" w:rsidRDefault="00C11A0A" w:rsidP="00C11A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Au moins 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deux (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2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)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à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trois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(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3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)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années d’expérience dans le domaine.</w:t>
            </w:r>
          </w:p>
          <w:p w14:paraId="731AB95D" w14:textId="15142EF0" w:rsidR="0038007D" w:rsidRPr="004C27AA" w:rsidRDefault="0038007D" w:rsidP="0038007D">
            <w:pPr>
              <w:spacing w:before="240"/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</w:pPr>
            <w:r w:rsidRPr="004C27AA"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  <w:t>Savoir-faire et Savoir-être</w:t>
            </w:r>
          </w:p>
          <w:p w14:paraId="4DC290A3" w14:textId="77777777" w:rsidR="0038007D" w:rsidRPr="004C27AA" w:rsidRDefault="0038007D" w:rsidP="0038007D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0D3F9B89" w14:textId="77777777" w:rsidR="00C11A0A" w:rsidRPr="004C27AA" w:rsidRDefault="00C11A0A" w:rsidP="00C11A0A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Être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rigoureux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5C3E8F0A" w14:textId="77777777" w:rsidR="00C11A0A" w:rsidRPr="004C27AA" w:rsidRDefault="00C11A0A" w:rsidP="00C11A0A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Intégrité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67025C48" w14:textId="77777777" w:rsidR="00C11A0A" w:rsidRPr="004C27AA" w:rsidRDefault="00C11A0A" w:rsidP="00C11A0A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Minutie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et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disponibilité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609B1457" w14:textId="77777777" w:rsidR="00C11A0A" w:rsidRPr="004C27AA" w:rsidRDefault="00C11A0A" w:rsidP="00C11A0A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Bonne gestion des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priorités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386833CF" w14:textId="77777777" w:rsidR="00C11A0A" w:rsidRPr="004C27AA" w:rsidRDefault="00C11A0A" w:rsidP="00C11A0A">
            <w:pPr>
              <w:numPr>
                <w:ilvl w:val="0"/>
                <w:numId w:val="5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Sens de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l’organisation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>.</w:t>
            </w:r>
          </w:p>
          <w:p w14:paraId="282BA504" w14:textId="77777777" w:rsidR="00E97D9C" w:rsidRPr="004C27AA" w:rsidRDefault="00E97D9C" w:rsidP="00E97D9C">
            <w:pPr>
              <w:shd w:val="clear" w:color="auto" w:fill="FFFFFF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</w:tc>
      </w:tr>
      <w:tr w:rsidR="00E97D9C" w:rsidRPr="004C27AA" w14:paraId="718FD9A2" w14:textId="77777777" w:rsidTr="00823BD7">
        <w:trPr>
          <w:trHeight w:val="544"/>
        </w:trPr>
        <w:tc>
          <w:tcPr>
            <w:tcW w:w="3119" w:type="dxa"/>
          </w:tcPr>
          <w:p w14:paraId="4717BCFC" w14:textId="4D95D818" w:rsidR="00E97D9C" w:rsidRPr="004C27AA" w:rsidRDefault="00E97D9C" w:rsidP="004C27AA">
            <w:pPr>
              <w:pStyle w:val="Paragraphedeliste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>UN (01) CHARGE DU RECOUVREMENT</w:t>
            </w:r>
          </w:p>
        </w:tc>
        <w:tc>
          <w:tcPr>
            <w:tcW w:w="6237" w:type="dxa"/>
          </w:tcPr>
          <w:p w14:paraId="45460775" w14:textId="77777777" w:rsidR="00E97D9C" w:rsidRPr="00D01243" w:rsidRDefault="00E97D9C" w:rsidP="00E97D9C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Sous l’autorité et la supervision du Responsable Juridique et Recouvrement, le Chargé du Recouvrement est chargé de :</w:t>
            </w:r>
          </w:p>
          <w:p w14:paraId="2A98DE5C" w14:textId="17EA59C2" w:rsidR="00E97D9C" w:rsidRPr="004C27AA" w:rsidRDefault="00E97D9C" w:rsidP="00E97D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mbria" w:eastAsia="Calibri" w:hAnsi="Cambria" w:cs="Arial"/>
                <w:b/>
                <w:bCs/>
                <w:sz w:val="24"/>
                <w:szCs w:val="24"/>
              </w:rPr>
            </w:pPr>
            <w:r w:rsidRPr="004C27AA">
              <w:rPr>
                <w:rFonts w:ascii="Cambria" w:eastAsia="Calibri" w:hAnsi="Cambria" w:cs="Arial"/>
                <w:b/>
                <w:bCs/>
                <w:sz w:val="24"/>
                <w:szCs w:val="24"/>
              </w:rPr>
              <w:t xml:space="preserve">Assurer le </w:t>
            </w:r>
            <w:proofErr w:type="spellStart"/>
            <w:proofErr w:type="gramStart"/>
            <w:r w:rsidRPr="004C27AA">
              <w:rPr>
                <w:rFonts w:ascii="Cambria" w:eastAsia="Calibri" w:hAnsi="Cambria" w:cs="Arial"/>
                <w:b/>
                <w:bCs/>
                <w:sz w:val="24"/>
                <w:szCs w:val="24"/>
              </w:rPr>
              <w:t>recouvrement</w:t>
            </w:r>
            <w:proofErr w:type="spellEnd"/>
            <w:r w:rsidR="00E3455F">
              <w:rPr>
                <w:rFonts w:ascii="Cambria" w:eastAsia="Calibri" w:hAnsi="Cambria" w:cs="Arial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34070A23" w14:textId="77777777" w:rsidR="007A3FCE" w:rsidRPr="004C27AA" w:rsidRDefault="007A3FCE" w:rsidP="007A3FCE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Assurer le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recouvrement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0D1CB397" w14:textId="77777777" w:rsidR="007A3FCE" w:rsidRPr="00D01243" w:rsidRDefault="007A3FCE" w:rsidP="007A3FCE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le recouvrement amiable et contentieux de son portefeuille ;</w:t>
            </w:r>
          </w:p>
          <w:p w14:paraId="2122574A" w14:textId="77777777" w:rsidR="007A3FCE" w:rsidRPr="00D01243" w:rsidRDefault="007A3FCE" w:rsidP="007A3FCE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Suivre les moratoires conclus avec les clients ;</w:t>
            </w:r>
          </w:p>
          <w:p w14:paraId="3D7B6489" w14:textId="77777777" w:rsidR="007A3FCE" w:rsidRPr="00D01243" w:rsidRDefault="007A3FCE" w:rsidP="007A3FCE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Proposer les dossiers à transférer en recouvrement judiciaire forcé ;</w:t>
            </w:r>
          </w:p>
          <w:p w14:paraId="41CCAD84" w14:textId="77777777" w:rsidR="007A3FCE" w:rsidRPr="00D01243" w:rsidRDefault="007A3FCE" w:rsidP="007A3FCE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Régulariser les anomalies sur les dossiers portant des irrégularités ;</w:t>
            </w:r>
          </w:p>
          <w:p w14:paraId="6429814F" w14:textId="77777777" w:rsidR="007A3FCE" w:rsidRPr="00D01243" w:rsidRDefault="007A3FCE" w:rsidP="007A3FCE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Mettre en œuvre les recommandations du Comité de recouvrement ;</w:t>
            </w:r>
          </w:p>
          <w:p w14:paraId="2752A42B" w14:textId="77777777" w:rsidR="007A3FCE" w:rsidRPr="00D01243" w:rsidRDefault="007A3FCE" w:rsidP="007A3FCE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Faire des propositions de prise ou de reprise de provision ;</w:t>
            </w:r>
          </w:p>
          <w:p w14:paraId="45D5C6F3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2870D1C0" w14:textId="543620A9" w:rsidR="007A3FCE" w:rsidRPr="00D01243" w:rsidRDefault="007A3FCE" w:rsidP="00E3455F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 xml:space="preserve">Assurer la gestion du contentieux </w:t>
            </w:r>
            <w:r w:rsidR="00E3455F"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>:</w:t>
            </w:r>
          </w:p>
          <w:p w14:paraId="435380DE" w14:textId="77777777" w:rsidR="00E3455F" w:rsidRPr="00D01243" w:rsidRDefault="00E3455F" w:rsidP="00E3455F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0B2B7B36" w14:textId="77777777" w:rsidR="007A3FCE" w:rsidRPr="00D01243" w:rsidRDefault="007A3FCE" w:rsidP="00E3455F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Suivre les dossiers de son portefeuille confiés aux auxiliaires de justice en collaboration avec le Responsable de service.</w:t>
            </w:r>
          </w:p>
          <w:p w14:paraId="7023B56B" w14:textId="77777777" w:rsidR="00E97D9C" w:rsidRPr="004C27AA" w:rsidRDefault="00E97D9C" w:rsidP="00E97D9C">
            <w:pPr>
              <w:spacing w:before="120" w:after="120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6521" w:type="dxa"/>
          </w:tcPr>
          <w:p w14:paraId="5E1D2DA4" w14:textId="0877EB42" w:rsidR="00E3455F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MS Mincho" w:eastAsia="MS Mincho" w:hAnsi="MS Mincho" w:cs="MS Mincho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 xml:space="preserve">Diplôme en 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D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roit ou tout autre diplôme équivalent (Bac+5)</w:t>
            </w:r>
            <w:r w:rsidRPr="00D01243">
              <w:rPr>
                <w:rFonts w:ascii="MS Mincho" w:eastAsia="MS Mincho" w:hAnsi="MS Mincho" w:cs="MS Mincho" w:hint="eastAsia"/>
                <w:sz w:val="24"/>
                <w:szCs w:val="24"/>
                <w:lang w:val="fr-FR"/>
              </w:rPr>
              <w:t> </w:t>
            </w:r>
          </w:p>
          <w:p w14:paraId="0BF5BB27" w14:textId="77777777" w:rsidR="00E3455F" w:rsidRPr="00D01243" w:rsidRDefault="00E3455F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MS Mincho" w:eastAsia="MS Mincho" w:hAnsi="MS Mincho" w:cs="MS Mincho"/>
                <w:sz w:val="24"/>
                <w:szCs w:val="24"/>
                <w:lang w:val="fr-FR"/>
              </w:rPr>
            </w:pPr>
          </w:p>
          <w:p w14:paraId="44E80988" w14:textId="63397161" w:rsidR="007A3FCE" w:rsidRPr="00D01243" w:rsidRDefault="0056712C" w:rsidP="00E97D9C">
            <w:pPr>
              <w:shd w:val="clear" w:color="auto" w:fill="FFFFFF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Au moins trois (3) années d’expérience </w:t>
            </w:r>
            <w:r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dont au moins une (1) 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au même poste ou dans le domaine bancaire.</w:t>
            </w:r>
          </w:p>
          <w:p w14:paraId="53783D5B" w14:textId="77777777" w:rsidR="007A3FCE" w:rsidRPr="004C27AA" w:rsidRDefault="007A3FCE" w:rsidP="007A3FCE">
            <w:pPr>
              <w:spacing w:before="240"/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</w:pPr>
            <w:r w:rsidRPr="004C27AA"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  <w:t>Savoir-faire et Savoir-être</w:t>
            </w:r>
          </w:p>
          <w:p w14:paraId="0576BA49" w14:textId="77777777" w:rsidR="007A3FCE" w:rsidRPr="004C27AA" w:rsidRDefault="007A3FCE" w:rsidP="00E97D9C">
            <w:pPr>
              <w:shd w:val="clear" w:color="auto" w:fill="FFFFFF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</w:p>
          <w:p w14:paraId="314DB1E0" w14:textId="77777777" w:rsidR="007A3FCE" w:rsidRPr="00D01243" w:rsidRDefault="007A3FCE" w:rsidP="007A3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Bonne connaissance des opérations bancaires ;</w:t>
            </w:r>
          </w:p>
          <w:p w14:paraId="0CADBB84" w14:textId="77777777" w:rsidR="007A3FCE" w:rsidRPr="00D01243" w:rsidRDefault="007A3FCE" w:rsidP="007A3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Bonne connaissance de la réglementation bancaire ;</w:t>
            </w:r>
          </w:p>
          <w:p w14:paraId="7FFF61F5" w14:textId="77777777" w:rsidR="007A3FCE" w:rsidRPr="00D01243" w:rsidRDefault="007A3FCE" w:rsidP="007A3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Maîtrise des procédures de recouvrement selon l’OHADA </w:t>
            </w:r>
            <w:r w:rsidRPr="00982E50">
              <w:rPr>
                <w:rFonts w:ascii="Cambria" w:hAnsi="Cambria" w:cs="AppleSystemUIFont"/>
                <w:sz w:val="20"/>
                <w:szCs w:val="20"/>
                <w:lang w:val="fr-FR"/>
              </w:rPr>
              <w:t>;</w:t>
            </w:r>
          </w:p>
          <w:p w14:paraId="035DFE40" w14:textId="77777777" w:rsidR="007A3FCE" w:rsidRPr="004C27AA" w:rsidRDefault="007A3FCE" w:rsidP="007A3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Intégrité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,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honnêteté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et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loyauté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47EF95AC" w14:textId="77777777" w:rsidR="007A3FCE" w:rsidRPr="00D01243" w:rsidRDefault="007A3FCE" w:rsidP="007A3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Capacité à travailler en équipe ;</w:t>
            </w:r>
          </w:p>
          <w:p w14:paraId="4D4DB8B5" w14:textId="77777777" w:rsidR="007A3FCE" w:rsidRPr="00D01243" w:rsidRDefault="007A3FCE" w:rsidP="007A3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Organisation et sens des responsabilités ;</w:t>
            </w:r>
          </w:p>
          <w:p w14:paraId="39B3CDB3" w14:textId="77777777" w:rsidR="007A3FCE" w:rsidRPr="004C27AA" w:rsidRDefault="007A3FCE" w:rsidP="007A3FCE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Disponibilité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>.</w:t>
            </w:r>
          </w:p>
          <w:p w14:paraId="3E021942" w14:textId="725E9381" w:rsidR="00E97D9C" w:rsidRPr="004C27AA" w:rsidRDefault="00E97D9C" w:rsidP="00E97D9C">
            <w:pPr>
              <w:shd w:val="clear" w:color="auto" w:fill="FFFFFF"/>
              <w:jc w:val="both"/>
              <w:rPr>
                <w:rFonts w:ascii="Cambria" w:eastAsia="Calibri" w:hAnsi="Cambria"/>
                <w:sz w:val="24"/>
                <w:szCs w:val="24"/>
                <w:lang w:val="fr-FR"/>
              </w:rPr>
            </w:pPr>
          </w:p>
        </w:tc>
      </w:tr>
      <w:tr w:rsidR="00E97D9C" w:rsidRPr="004C27AA" w14:paraId="46302A56" w14:textId="77777777" w:rsidTr="00823BD7">
        <w:trPr>
          <w:trHeight w:val="544"/>
        </w:trPr>
        <w:tc>
          <w:tcPr>
            <w:tcW w:w="3119" w:type="dxa"/>
          </w:tcPr>
          <w:p w14:paraId="369D01D4" w14:textId="16C4037E" w:rsidR="00E97D9C" w:rsidRPr="004C27AA" w:rsidRDefault="00E97D9C" w:rsidP="004C27AA">
            <w:pPr>
              <w:pStyle w:val="Paragraphedeliste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lastRenderedPageBreak/>
              <w:t>UN (01) CHARGE DE LA DISTRIBUTION DES PRODUITS DE TRANSFERT RAPIDE D'ARGENT</w:t>
            </w:r>
          </w:p>
        </w:tc>
        <w:tc>
          <w:tcPr>
            <w:tcW w:w="6237" w:type="dxa"/>
          </w:tcPr>
          <w:p w14:paraId="05DC2EA0" w14:textId="2DBF8356" w:rsidR="00E97D9C" w:rsidRPr="00D01243" w:rsidRDefault="00E97D9C" w:rsidP="00E97D9C">
            <w:pPr>
              <w:spacing w:after="120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Sous l’autorité et la supervision du Responsable de la Distribution Banque Digitale, le Chargé de la distribution des produits de Transfert rapide d’argent est chargé de :</w:t>
            </w:r>
          </w:p>
          <w:p w14:paraId="54A774AC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le recrutement d’agents, sous-agents et marchands pour les produits digitaux et les produits de transfert rapide ;</w:t>
            </w:r>
          </w:p>
          <w:p w14:paraId="3733D7E1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la création effective des agents, sous-agents et marchands sur les différentes plateformes ;</w:t>
            </w:r>
          </w:p>
          <w:p w14:paraId="5AEDB412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Former, piloter et animer le réseau de distribution ;</w:t>
            </w:r>
          </w:p>
          <w:p w14:paraId="6C21EE81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Élaborer des calendriers de visite et d’accueil ;</w:t>
            </w:r>
          </w:p>
          <w:p w14:paraId="6CC7AE24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Coordonner le processus d’activation des points de vente ;</w:t>
            </w:r>
          </w:p>
          <w:p w14:paraId="43708ED8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Assurer le </w:t>
            </w:r>
            <w:proofErr w:type="spellStart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reporting</w:t>
            </w:r>
            <w:proofErr w:type="spellEnd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des activités du réseau de distribution ;</w:t>
            </w:r>
          </w:p>
          <w:p w14:paraId="5024C05F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Veiller à la disponibilité des supports de communication au niveau des agents et des marchands ;</w:t>
            </w:r>
          </w:p>
          <w:p w14:paraId="2CF4D66D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Suivre les incidents techniques et coordonner leur résolution avec les partenaires ;</w:t>
            </w:r>
          </w:p>
          <w:p w14:paraId="47D2EC3D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Suivre la performance commerciale du réseau de distribution et proposer des plans d’action ;</w:t>
            </w:r>
          </w:p>
          <w:p w14:paraId="01BDB56F" w14:textId="77777777" w:rsidR="007A3FCE" w:rsidRPr="00D01243" w:rsidRDefault="007A3FCE" w:rsidP="007A3FCE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Apporter une assistance aux différentes entités de la banque sur les produits digitaux.</w:t>
            </w:r>
          </w:p>
          <w:p w14:paraId="2CEE3A4A" w14:textId="26D8374A" w:rsidR="00E97D9C" w:rsidRPr="004C27AA" w:rsidRDefault="00E97D9C" w:rsidP="00E97D9C">
            <w:pPr>
              <w:spacing w:line="240" w:lineRule="auto"/>
              <w:contextualSpacing/>
              <w:jc w:val="both"/>
              <w:rPr>
                <w:rFonts w:ascii="Cambria" w:eastAsia="Times New Roman" w:hAnsi="Cambria" w:cs="Arial"/>
                <w:sz w:val="24"/>
                <w:szCs w:val="24"/>
                <w:lang w:val="fr-FR" w:eastAsia="fr-FR"/>
              </w:rPr>
            </w:pPr>
          </w:p>
        </w:tc>
        <w:tc>
          <w:tcPr>
            <w:tcW w:w="6521" w:type="dxa"/>
          </w:tcPr>
          <w:p w14:paraId="0BC98AB4" w14:textId="77777777" w:rsidR="00E3455F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 xml:space="preserve">Diplôme en 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Banque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, 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F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inances ou tout autre diplôme équivalent (Bac+5)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.</w:t>
            </w:r>
          </w:p>
          <w:p w14:paraId="34926E44" w14:textId="77777777" w:rsidR="00E3455F" w:rsidRPr="00D01243" w:rsidRDefault="00E3455F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309F8ED4" w14:textId="1AD27FE8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Expérience dans la gestion d’un réseau de distribution en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Banque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,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ssurance,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ommerce électronique,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T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élécom ou </w:t>
            </w:r>
            <w:r w:rsidR="004113A4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M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icrofinance</w:t>
            </w:r>
          </w:p>
          <w:p w14:paraId="41F16DDE" w14:textId="77777777" w:rsidR="007A3FCE" w:rsidRPr="00D01243" w:rsidRDefault="007A3FCE" w:rsidP="007A3FCE">
            <w:pPr>
              <w:widowControl w:val="0"/>
              <w:autoSpaceDE w:val="0"/>
              <w:autoSpaceDN w:val="0"/>
              <w:adjustRightInd w:val="0"/>
              <w:spacing w:after="160" w:line="270" w:lineRule="exact"/>
              <w:ind w:right="356"/>
              <w:contextualSpacing/>
              <w:jc w:val="both"/>
              <w:rPr>
                <w:rFonts w:ascii="Cambria" w:eastAsia="Calibri" w:hAnsi="Cambria" w:cs="Arial"/>
                <w:bCs/>
                <w:sz w:val="24"/>
                <w:szCs w:val="24"/>
                <w:lang w:val="fr-FR"/>
              </w:rPr>
            </w:pPr>
          </w:p>
          <w:p w14:paraId="6610A833" w14:textId="77777777" w:rsidR="007A3FCE" w:rsidRPr="004C27AA" w:rsidRDefault="007A3FCE" w:rsidP="007A3FCE">
            <w:pPr>
              <w:spacing w:before="240"/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</w:pPr>
            <w:r w:rsidRPr="004C27AA"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  <w:t>Savoir-faire et Savoir-être</w:t>
            </w:r>
          </w:p>
          <w:p w14:paraId="5BABB54D" w14:textId="77777777" w:rsidR="007A3FCE" w:rsidRPr="004C27AA" w:rsidRDefault="007A3FCE" w:rsidP="007A3FCE">
            <w:pPr>
              <w:spacing w:before="240"/>
              <w:rPr>
                <w:rFonts w:ascii="Cambria" w:eastAsia="Calibri" w:hAnsi="Cambria" w:cs="Arial"/>
                <w:b/>
                <w:bCs/>
                <w:sz w:val="24"/>
                <w:szCs w:val="24"/>
                <w:u w:val="single"/>
                <w:lang w:val="fr-FR"/>
              </w:rPr>
            </w:pPr>
          </w:p>
          <w:p w14:paraId="72D32FC8" w14:textId="77777777" w:rsidR="007A3FCE" w:rsidRPr="00D01243" w:rsidRDefault="007A3FCE" w:rsidP="007A3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Connaissance ou expérience avérée en animation commerciale ;</w:t>
            </w:r>
          </w:p>
          <w:p w14:paraId="2ADCF468" w14:textId="77777777" w:rsidR="007A3FCE" w:rsidRPr="00D01243" w:rsidRDefault="007A3FCE" w:rsidP="007A3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Bonne connaissance en informatique (Office, canaux digitaux) et des produits de transfert rapide d’argent ;</w:t>
            </w:r>
          </w:p>
          <w:p w14:paraId="79991112" w14:textId="77777777" w:rsidR="007A3FCE" w:rsidRPr="00D01243" w:rsidRDefault="007A3FCE" w:rsidP="007A3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Première expérience dans la gestion d’un circuit de distribution ;</w:t>
            </w:r>
          </w:p>
          <w:p w14:paraId="0030D0D6" w14:textId="77777777" w:rsidR="007A3FCE" w:rsidRPr="00D01243" w:rsidRDefault="007A3FCE" w:rsidP="007A3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Bonne capacité de rédaction et de synthèse ;</w:t>
            </w:r>
          </w:p>
          <w:p w14:paraId="6BC8476E" w14:textId="77777777" w:rsidR="007A3FCE" w:rsidRPr="004C27AA" w:rsidRDefault="007A3FCE" w:rsidP="007A3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Intégrité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,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honnêteté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et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loyauté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7D692ECF" w14:textId="77777777" w:rsidR="007A3FCE" w:rsidRPr="004C27AA" w:rsidRDefault="007A3FCE" w:rsidP="007A3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Disponibilité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4735C059" w14:textId="77777777" w:rsidR="007A3FCE" w:rsidRPr="004C27AA" w:rsidRDefault="007A3FCE" w:rsidP="007A3FCE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Sens de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l’organisation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>.</w:t>
            </w:r>
          </w:p>
          <w:p w14:paraId="61A30628" w14:textId="33482C2B" w:rsidR="00E97D9C" w:rsidRPr="004C27AA" w:rsidRDefault="00E97D9C" w:rsidP="00E97D9C">
            <w:pPr>
              <w:shd w:val="clear" w:color="auto" w:fill="FFFFFF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</w:tc>
      </w:tr>
      <w:tr w:rsidR="00E97D9C" w:rsidRPr="004C27AA" w14:paraId="5FD79670" w14:textId="77777777" w:rsidTr="00823BD7">
        <w:trPr>
          <w:trHeight w:val="544"/>
        </w:trPr>
        <w:tc>
          <w:tcPr>
            <w:tcW w:w="3119" w:type="dxa"/>
          </w:tcPr>
          <w:p w14:paraId="40D4FE1B" w14:textId="42B1BED7" w:rsidR="00E97D9C" w:rsidRPr="004C27AA" w:rsidRDefault="00D07E2A" w:rsidP="004C27AA">
            <w:pPr>
              <w:pStyle w:val="Paragraphedeliste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lastRenderedPageBreak/>
              <w:t>UN (01) CHARG</w:t>
            </w:r>
            <w:r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>E</w:t>
            </w: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 xml:space="preserve"> DU DEVELOPPEMENT DU CAPITAL HUMAIN</w:t>
            </w:r>
          </w:p>
        </w:tc>
        <w:tc>
          <w:tcPr>
            <w:tcW w:w="6237" w:type="dxa"/>
          </w:tcPr>
          <w:p w14:paraId="1F103324" w14:textId="77777777" w:rsidR="00E97D9C" w:rsidRPr="00D01243" w:rsidRDefault="00E97D9C" w:rsidP="00E97D9C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Sous l’autorité et la supervision du Responsable Capital Humain le Chargé du Développement du Capital Humain est chargé de :</w:t>
            </w:r>
          </w:p>
          <w:p w14:paraId="4B86BBBA" w14:textId="77777777" w:rsidR="00E97D9C" w:rsidRPr="00D01243" w:rsidRDefault="00E97D9C" w:rsidP="00E97D9C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  <w:p w14:paraId="75FC3C0E" w14:textId="77777777" w:rsidR="007A3FCE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</w:rPr>
              <w:t xml:space="preserve">La gestion du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</w:rPr>
              <w:t>recrutement</w:t>
            </w:r>
            <w:proofErr w:type="spellEnd"/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4EA40EC7" w14:textId="77777777" w:rsidR="00E3455F" w:rsidRPr="004C27AA" w:rsidRDefault="00E3455F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</w:rPr>
            </w:pPr>
          </w:p>
          <w:p w14:paraId="6898DFBE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Élaborer et assurer le suivi des documents dans le cadre des recrutements du personnel ;</w:t>
            </w:r>
          </w:p>
          <w:p w14:paraId="4BCC6333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l'intégration et le suivi RH des collaborateurs.</w:t>
            </w:r>
          </w:p>
          <w:p w14:paraId="7B0679EF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4280C0EE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>L’élaboration de documents et outils de gestion des ressources humaines :</w:t>
            </w:r>
          </w:p>
          <w:p w14:paraId="60765515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36AAF2AD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Rédiger les fiches de postes et les lettres d’objectifs individuels ;</w:t>
            </w:r>
          </w:p>
          <w:p w14:paraId="572CADD7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Veiller au respect des obligations légales dans son domaine ;</w:t>
            </w:r>
          </w:p>
          <w:p w14:paraId="6815E686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Assurer un </w:t>
            </w:r>
            <w:proofErr w:type="spellStart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reporting</w:t>
            </w:r>
            <w:proofErr w:type="spellEnd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régulier des activités et des problématiques RH ;</w:t>
            </w:r>
          </w:p>
          <w:p w14:paraId="2B397F38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la réception, le traitement et la diffusion des informations liées à l’emploi, à la GRH et à la formation.</w:t>
            </w:r>
          </w:p>
          <w:p w14:paraId="57D24755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3907665D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>La construction et l’animation d’un plan de formation :</w:t>
            </w:r>
          </w:p>
          <w:p w14:paraId="6BEED97F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451AC390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Élaborer le plan de formation de la banque ;</w:t>
            </w:r>
          </w:p>
          <w:p w14:paraId="2ECD50D7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Mettre en œuvre le plan de formation validé et assurer le suivi financier et qualitatif ;</w:t>
            </w:r>
          </w:p>
          <w:p w14:paraId="15A326AB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l’organisation matérielle et logistique des actions de formation ;</w:t>
            </w:r>
          </w:p>
          <w:p w14:paraId="2F0F2A71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Veiller à la réalisation des évaluations post-formation.</w:t>
            </w:r>
          </w:p>
          <w:p w14:paraId="73DBECFE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571FB21A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>La gestion des carrières et la GPEC :</w:t>
            </w:r>
          </w:p>
          <w:p w14:paraId="76006396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07F97106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Organiser et piloter le processus d’évaluation du personnel ;</w:t>
            </w:r>
          </w:p>
          <w:p w14:paraId="0771AC81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Participer à l’élaboration de la politique de gestion prévisionnelle des emplois et compétences ;</w:t>
            </w:r>
          </w:p>
          <w:p w14:paraId="2EF3829E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Élaborer et mettre en œuvre la politique de gestion des carrières, des mobilités et des successions ;</w:t>
            </w:r>
          </w:p>
          <w:p w14:paraId="4EE6B240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Mettre en œuvre des outils de </w:t>
            </w:r>
            <w:proofErr w:type="spellStart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reporting</w:t>
            </w:r>
            <w:proofErr w:type="spellEnd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et d’évaluation des actions RH (tableaux de bord, bases de données).</w:t>
            </w:r>
          </w:p>
          <w:p w14:paraId="03512CB4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5C2C94A2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>La gestion des études et projets capital humain :</w:t>
            </w:r>
          </w:p>
          <w:p w14:paraId="354F013E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32EF71B4" w14:textId="77777777" w:rsidR="007A3FCE" w:rsidRPr="00D01243" w:rsidRDefault="007A3FCE" w:rsidP="007A3FCE">
            <w:pPr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Participer à la réalisation et au suivi des différents projets RH en appui aux responsables opérationnels et fonctionnels de la banque.</w:t>
            </w:r>
          </w:p>
          <w:p w14:paraId="45EA0590" w14:textId="309F8D59" w:rsidR="00E97D9C" w:rsidRPr="004C27AA" w:rsidRDefault="00E97D9C" w:rsidP="00E97D9C">
            <w:pPr>
              <w:spacing w:line="240" w:lineRule="auto"/>
              <w:ind w:left="360"/>
              <w:contextualSpacing/>
              <w:jc w:val="both"/>
              <w:rPr>
                <w:rFonts w:ascii="Cambria" w:eastAsia="Times New Roman" w:hAnsi="Cambria" w:cs="Arial"/>
                <w:sz w:val="24"/>
                <w:szCs w:val="24"/>
                <w:lang w:val="fr-FR" w:eastAsia="fr-FR"/>
              </w:rPr>
            </w:pPr>
          </w:p>
        </w:tc>
        <w:tc>
          <w:tcPr>
            <w:tcW w:w="6521" w:type="dxa"/>
          </w:tcPr>
          <w:p w14:paraId="64F178BF" w14:textId="787DE115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eastAsia="MS Mincho" w:hAnsi="Cambria" w:cs="MS Mincho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 xml:space="preserve">Diplôme en 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essources 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H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umaines, droit ou tout autre diplôme équivalent (Bac+5).</w:t>
            </w:r>
          </w:p>
          <w:p w14:paraId="1EB21AE5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eastAsia="MS Mincho" w:hAnsi="Cambria" w:cs="MS Mincho"/>
                <w:sz w:val="24"/>
                <w:szCs w:val="24"/>
                <w:lang w:val="fr-FR"/>
              </w:rPr>
            </w:pPr>
          </w:p>
          <w:p w14:paraId="31BE7F0F" w14:textId="13AF10DC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Au moins 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trois (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3</w:t>
            </w:r>
            <w:r w:rsidR="00E3455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)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années d’expérience dans le domaine du développement du capital humain.</w:t>
            </w:r>
          </w:p>
          <w:p w14:paraId="741D414E" w14:textId="77777777" w:rsidR="007A3FCE" w:rsidRPr="00D01243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215F4BE4" w14:textId="77777777" w:rsidR="007A3FCE" w:rsidRPr="004C27AA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  <w:t>Savoir-faire et Savoir-</w:t>
            </w:r>
            <w:proofErr w:type="spellStart"/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  <w:t>être</w:t>
            </w:r>
            <w:proofErr w:type="spellEnd"/>
          </w:p>
          <w:p w14:paraId="5FEF3BB9" w14:textId="77777777" w:rsidR="007A3FCE" w:rsidRPr="004C27AA" w:rsidRDefault="007A3FCE" w:rsidP="007A3FCE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</w:p>
          <w:p w14:paraId="77D31680" w14:textId="77777777" w:rsidR="007A3FCE" w:rsidRPr="00D01243" w:rsidRDefault="007A3FCE" w:rsidP="007A3FCE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Bonne connaissance de la législation du travail ;</w:t>
            </w:r>
          </w:p>
          <w:p w14:paraId="781314B9" w14:textId="77777777" w:rsidR="007A3FCE" w:rsidRPr="00D01243" w:rsidRDefault="007A3FCE" w:rsidP="007A3FCE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Maîtrise des outils de gestion des carrières ;</w:t>
            </w:r>
          </w:p>
          <w:p w14:paraId="0F0EF086" w14:textId="77777777" w:rsidR="007A3FCE" w:rsidRPr="00D01243" w:rsidRDefault="007A3FCE" w:rsidP="007A3FCE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Connaissance approfondie des pratiques RH (formation, GPEC, évaluation, gestion des talents) ;</w:t>
            </w:r>
          </w:p>
          <w:p w14:paraId="4B2E0D23" w14:textId="77777777" w:rsidR="007A3FCE" w:rsidRPr="00D01243" w:rsidRDefault="007A3FCE" w:rsidP="007A3FCE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Capacité à piloter des projets RH transverses ;</w:t>
            </w:r>
          </w:p>
          <w:p w14:paraId="40BAC3FE" w14:textId="77777777" w:rsidR="007A3FCE" w:rsidRPr="00D01243" w:rsidRDefault="007A3FCE" w:rsidP="007A3FCE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Esprit d’analyse et de synthèse ;</w:t>
            </w:r>
          </w:p>
          <w:p w14:paraId="57FDBDAA" w14:textId="77777777" w:rsidR="007A3FCE" w:rsidRPr="004C27AA" w:rsidRDefault="007A3FCE" w:rsidP="007A3FCE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Proactivité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3C620D28" w14:textId="77777777" w:rsidR="007A3FCE" w:rsidRPr="004C27AA" w:rsidRDefault="007A3FCE" w:rsidP="007A3FCE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Rigueur ;</w:t>
            </w:r>
            <w:proofErr w:type="gramEnd"/>
          </w:p>
          <w:p w14:paraId="189F8EAD" w14:textId="77777777" w:rsidR="007A3FCE" w:rsidRPr="004C27AA" w:rsidRDefault="007A3FCE" w:rsidP="007A3FCE">
            <w:pPr>
              <w:numPr>
                <w:ilvl w:val="0"/>
                <w:numId w:val="6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>Sens du service.</w:t>
            </w:r>
          </w:p>
          <w:p w14:paraId="07F1BC75" w14:textId="77777777" w:rsidR="00E97D9C" w:rsidRPr="004C27AA" w:rsidRDefault="00E97D9C" w:rsidP="00E97D9C">
            <w:pPr>
              <w:shd w:val="clear" w:color="auto" w:fill="FFFFFF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</w:tc>
      </w:tr>
      <w:tr w:rsidR="00E97D9C" w:rsidRPr="004E23EC" w14:paraId="3CEFF17E" w14:textId="77777777" w:rsidTr="00823BD7">
        <w:trPr>
          <w:trHeight w:val="544"/>
        </w:trPr>
        <w:tc>
          <w:tcPr>
            <w:tcW w:w="3119" w:type="dxa"/>
          </w:tcPr>
          <w:p w14:paraId="6840199E" w14:textId="37F3080F" w:rsidR="00E97D9C" w:rsidRPr="004C27AA" w:rsidRDefault="00D07E2A" w:rsidP="004C27AA">
            <w:pPr>
              <w:pStyle w:val="Paragraphedeliste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>UN (01) CHARG</w:t>
            </w:r>
            <w:r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>E</w:t>
            </w: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 xml:space="preserve"> DE L'INFRASTRUCTURE TECHNIQUE</w:t>
            </w:r>
          </w:p>
        </w:tc>
        <w:tc>
          <w:tcPr>
            <w:tcW w:w="6237" w:type="dxa"/>
          </w:tcPr>
          <w:p w14:paraId="6B2DC503" w14:textId="77777777" w:rsidR="00E97D9C" w:rsidRPr="00D01243" w:rsidRDefault="00E97D9C" w:rsidP="00E97D9C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Sous l’autorité et la supervision du Responsable Système d’Information le Chargé de l’infrastructure technique est chargé de :</w:t>
            </w:r>
          </w:p>
          <w:p w14:paraId="55EC0052" w14:textId="77777777" w:rsidR="00E97D9C" w:rsidRPr="00D01243" w:rsidRDefault="00E97D9C" w:rsidP="00E97D9C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  <w:p w14:paraId="3B4F554A" w14:textId="71A319A5" w:rsidR="000E6783" w:rsidRPr="004C27AA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</w:rPr>
              <w:t xml:space="preserve">La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</w:rPr>
              <w:t>disponibilité</w:t>
            </w:r>
            <w:proofErr w:type="spellEnd"/>
            <w:r w:rsidR="00E3455F">
              <w:rPr>
                <w:rFonts w:ascii="Cambria" w:hAnsi="Cambria" w:cs="AppleSystemUIFont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6D87BD0A" w14:textId="77777777" w:rsidR="000E6783" w:rsidRPr="004C27AA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</w:rPr>
            </w:pPr>
          </w:p>
          <w:p w14:paraId="0B6C1B94" w14:textId="77777777" w:rsidR="000E6783" w:rsidRPr="00D01243" w:rsidRDefault="000E6783" w:rsidP="000E6783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Garantir une disponibilité élevée (24/7) des systèmes critiques (Core Banking, GAB/ATM, services monétiques, applications digitales) ;</w:t>
            </w:r>
          </w:p>
          <w:p w14:paraId="4D6AA24E" w14:textId="77777777" w:rsidR="000E6783" w:rsidRPr="00D01243" w:rsidRDefault="000E6783" w:rsidP="000E6783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Superviser l’exploitation des datacenters, systèmes et réseaux LAN/WAN/MPLS ;</w:t>
            </w:r>
          </w:p>
          <w:p w14:paraId="0EE16441" w14:textId="77777777" w:rsidR="000E6783" w:rsidRPr="00D01243" w:rsidRDefault="000E6783" w:rsidP="000E6783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Mettre en place et suivre les SLA, KPI et tableaux de bord d’exploitation.</w:t>
            </w:r>
          </w:p>
          <w:p w14:paraId="77CFC3E3" w14:textId="77777777" w:rsidR="000E6783" w:rsidRPr="00D01243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789AD718" w14:textId="56EFDDC4" w:rsidR="000E6783" w:rsidRPr="004C27AA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</w:rPr>
              <w:t>L’administration</w:t>
            </w:r>
            <w:proofErr w:type="spellEnd"/>
            <w:r w:rsidR="00E3455F">
              <w:rPr>
                <w:rFonts w:ascii="Cambria" w:hAnsi="Cambria" w:cs="AppleSystemUIFont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673AA8AE" w14:textId="77777777" w:rsidR="000E6783" w:rsidRPr="004C27AA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</w:rPr>
            </w:pPr>
          </w:p>
          <w:p w14:paraId="506609E1" w14:textId="77777777" w:rsidR="000E6783" w:rsidRPr="00D01243" w:rsidRDefault="000E6783" w:rsidP="000E6783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Être responsable du fonctionnement optimal des outils, systèmes ou réseaux dont il a la charge ;</w:t>
            </w:r>
          </w:p>
          <w:p w14:paraId="7595E170" w14:textId="77777777" w:rsidR="000E6783" w:rsidRPr="00D01243" w:rsidRDefault="000E6783" w:rsidP="000E6783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Mettre en œuvre les outils garantissant la cohérence des données ;</w:t>
            </w:r>
          </w:p>
          <w:p w14:paraId="11F68AB0" w14:textId="01890C02" w:rsidR="000E6783" w:rsidRPr="00D01243" w:rsidRDefault="000E6783" w:rsidP="000E6783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Disposer d’une vision globale et actualisée des systèmes d’information ;</w:t>
            </w:r>
          </w:p>
          <w:p w14:paraId="3A33454C" w14:textId="77777777" w:rsidR="000E6783" w:rsidRPr="00D01243" w:rsidRDefault="000E6783" w:rsidP="000E6783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Effectuer un inventaire permanent et gérer les différentes composantes des réseaux ;</w:t>
            </w:r>
          </w:p>
          <w:p w14:paraId="5BF659C3" w14:textId="77777777" w:rsidR="000E6783" w:rsidRPr="00D01243" w:rsidRDefault="000E6783" w:rsidP="000E6783">
            <w:pPr>
              <w:numPr>
                <w:ilvl w:val="0"/>
                <w:numId w:val="66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Suivre et analyser les performances et mettre en place des mesures susceptibles d’améliorer la qualité ou la productivité de l’outil.</w:t>
            </w:r>
          </w:p>
          <w:p w14:paraId="14DE6FED" w14:textId="77777777" w:rsidR="000E6783" w:rsidRPr="00D01243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347881A8" w14:textId="78D197BE" w:rsidR="000E6783" w:rsidRPr="004C27AA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</w:rPr>
              <w:t>L’exploitation</w:t>
            </w:r>
            <w:proofErr w:type="spellEnd"/>
            <w:r w:rsidR="00E3455F">
              <w:rPr>
                <w:rFonts w:ascii="Cambria" w:hAnsi="Cambria" w:cs="AppleSystemUIFont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0E12EA78" w14:textId="77777777" w:rsidR="000E6783" w:rsidRPr="004C27AA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</w:rPr>
            </w:pPr>
          </w:p>
          <w:p w14:paraId="06B9A84F" w14:textId="77777777" w:rsidR="000E6783" w:rsidRPr="00D01243" w:rsidRDefault="000E6783" w:rsidP="000E678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Valider l’installation et l’intégration des nouveaux outils (systèmes, réseaux et télécoms) dans l’environnement de production ;</w:t>
            </w:r>
          </w:p>
          <w:p w14:paraId="1B7A8058" w14:textId="77777777" w:rsidR="000E6783" w:rsidRPr="00D01243" w:rsidRDefault="000E6783" w:rsidP="000E678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Gérer les droits d’accès aux serveurs et aux applications en fonction des profils ;</w:t>
            </w:r>
          </w:p>
          <w:p w14:paraId="459A78CD" w14:textId="77777777" w:rsidR="000E6783" w:rsidRPr="00D01243" w:rsidRDefault="000E6783" w:rsidP="000E678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Traiter les incidents ou anomalies à partir des demandes internes : diagnostic, identification, formulation et suivi de la résolution ;</w:t>
            </w:r>
          </w:p>
          <w:p w14:paraId="5219193A" w14:textId="77777777" w:rsidR="000E6783" w:rsidRPr="00D01243" w:rsidRDefault="000E6783" w:rsidP="000E678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Participer aux actions de maintenance correctrice en veillant à leur qualité ;</w:t>
            </w:r>
          </w:p>
          <w:p w14:paraId="27E9AE39" w14:textId="77777777" w:rsidR="000E6783" w:rsidRPr="00D01243" w:rsidRDefault="000E6783" w:rsidP="000E678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Proposer des améliorations pour optimiser les ressources existantes et leur organisation.</w:t>
            </w:r>
          </w:p>
          <w:p w14:paraId="4ACD869D" w14:textId="77777777" w:rsidR="000E6783" w:rsidRPr="00D01243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49B220EE" w14:textId="3E26927A" w:rsidR="000E6783" w:rsidRPr="00D01243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 xml:space="preserve">La continuité et la </w:t>
            </w:r>
            <w:r w:rsidR="002D2AD1"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>résilience</w:t>
            </w:r>
            <w:r w:rsidR="00E3455F"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 xml:space="preserve"> :</w:t>
            </w:r>
          </w:p>
          <w:p w14:paraId="51A639E1" w14:textId="77777777" w:rsidR="000E6783" w:rsidRPr="00D01243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71074A65" w14:textId="77777777" w:rsidR="000E6783" w:rsidRPr="00D01243" w:rsidRDefault="000E6783" w:rsidP="000E6783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Définir, maintenir et tester avec le support des équipes du groupe le PCA/PRA ;</w:t>
            </w:r>
          </w:p>
          <w:p w14:paraId="3FBE06D8" w14:textId="77777777" w:rsidR="000E6783" w:rsidRPr="00D01243" w:rsidRDefault="000E6783" w:rsidP="000E6783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Organiser les tests de bascule et de reprise ;</w:t>
            </w:r>
          </w:p>
          <w:p w14:paraId="78195393" w14:textId="77777777" w:rsidR="000E6783" w:rsidRPr="00D01243" w:rsidRDefault="000E6783" w:rsidP="000E6783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Garantir la réplication des données et la disponibilité des sites de secours.</w:t>
            </w:r>
          </w:p>
          <w:p w14:paraId="7EA816B3" w14:textId="77777777" w:rsidR="000E6783" w:rsidRPr="00D01243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117BCB3D" w14:textId="2C21D1B5" w:rsidR="000E6783" w:rsidRPr="00D01243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 xml:space="preserve">Les projets, la sécurité et le </w:t>
            </w:r>
            <w:proofErr w:type="spellStart"/>
            <w:r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>reporting</w:t>
            </w:r>
            <w:proofErr w:type="spellEnd"/>
            <w:r w:rsidR="00E3455F"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 xml:space="preserve"> :</w:t>
            </w:r>
          </w:p>
          <w:p w14:paraId="5530A087" w14:textId="77777777" w:rsidR="000E6783" w:rsidRPr="00D01243" w:rsidRDefault="000E6783" w:rsidP="000E6783">
            <w:pPr>
              <w:autoSpaceDE w:val="0"/>
              <w:autoSpaceDN w:val="0"/>
              <w:adjustRightInd w:val="0"/>
              <w:spacing w:after="40"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</w:pPr>
          </w:p>
          <w:p w14:paraId="458B2BD1" w14:textId="77777777" w:rsidR="000E6783" w:rsidRPr="00D01243" w:rsidRDefault="000E6783" w:rsidP="000E6783">
            <w:pPr>
              <w:pStyle w:val="Paragraphedeliste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Participer aux projets de la filiale et du groupe ;</w:t>
            </w:r>
          </w:p>
          <w:p w14:paraId="071CC36D" w14:textId="77777777" w:rsidR="000E6783" w:rsidRPr="00D01243" w:rsidRDefault="000E6783" w:rsidP="000E6783">
            <w:pPr>
              <w:pStyle w:val="Paragraphedeliste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la gestion de la sécurité et de la conformité ;</w:t>
            </w:r>
          </w:p>
          <w:p w14:paraId="7581DF8C" w14:textId="77777777" w:rsidR="000E6783" w:rsidRPr="004C27AA" w:rsidRDefault="000E6783" w:rsidP="000E6783">
            <w:pPr>
              <w:pStyle w:val="Paragraphedeliste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>Assurer le reporting.</w:t>
            </w:r>
          </w:p>
          <w:p w14:paraId="1269EB7C" w14:textId="77777777" w:rsidR="000E6783" w:rsidRPr="004C27AA" w:rsidRDefault="000E6783" w:rsidP="000E678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</w:p>
          <w:p w14:paraId="7E23AE4B" w14:textId="77777777" w:rsidR="00E97D9C" w:rsidRPr="004C27AA" w:rsidRDefault="00E97D9C" w:rsidP="00E97D9C">
            <w:pPr>
              <w:spacing w:before="120" w:after="120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6521" w:type="dxa"/>
          </w:tcPr>
          <w:p w14:paraId="5329FFBD" w14:textId="67AEE171" w:rsidR="000E6783" w:rsidRPr="00D01243" w:rsidRDefault="000E6783" w:rsidP="000E6783">
            <w:pPr>
              <w:autoSpaceDE w:val="0"/>
              <w:autoSpaceDN w:val="0"/>
              <w:adjustRightInd w:val="0"/>
              <w:spacing w:line="240" w:lineRule="auto"/>
              <w:rPr>
                <w:rFonts w:ascii="Cambria" w:eastAsia="MS Mincho" w:hAnsi="Cambria" w:cs="MS Mincho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 xml:space="preserve">Diplôme en 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nformatique, 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éseaux, 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T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élécommunications ou tout autre diplôme équivalent (Bac+5)</w:t>
            </w:r>
            <w:r w:rsidRPr="00D01243">
              <w:rPr>
                <w:rFonts w:ascii="Cambria" w:eastAsia="MS Mincho" w:hAnsi="Cambria" w:cs="MS Mincho"/>
                <w:sz w:val="24"/>
                <w:szCs w:val="24"/>
                <w:lang w:val="fr-FR"/>
              </w:rPr>
              <w:t>.</w:t>
            </w:r>
          </w:p>
          <w:p w14:paraId="0D44E69E" w14:textId="77777777" w:rsidR="000E6783" w:rsidRPr="00D01243" w:rsidRDefault="000E6783" w:rsidP="000E6783">
            <w:pPr>
              <w:autoSpaceDE w:val="0"/>
              <w:autoSpaceDN w:val="0"/>
              <w:adjustRightInd w:val="0"/>
              <w:spacing w:line="240" w:lineRule="auto"/>
              <w:rPr>
                <w:rFonts w:ascii="Cambria" w:eastAsia="MS Mincho" w:hAnsi="Cambria" w:cs="MS Mincho"/>
                <w:sz w:val="24"/>
                <w:szCs w:val="24"/>
                <w:lang w:val="fr-FR"/>
              </w:rPr>
            </w:pPr>
          </w:p>
          <w:p w14:paraId="274FE450" w14:textId="31E55858" w:rsidR="000E6783" w:rsidRPr="00D01243" w:rsidRDefault="000E6783" w:rsidP="00FC0C1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Au moins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trois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(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3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)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années d’expérience en 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nfrastructures</w:t>
            </w:r>
            <w:r w:rsidR="00FC0C13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,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IT ou fonction similaire dans une banque ou en t</w:t>
            </w:r>
            <w:r w:rsidR="00992F19">
              <w:rPr>
                <w:rFonts w:ascii="Cambria" w:hAnsi="Cambria" w:cs="AppleSystemUIFont"/>
                <w:sz w:val="24"/>
                <w:szCs w:val="24"/>
                <w:lang w:val="fr-FR"/>
              </w:rPr>
              <w:t>é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l</w:t>
            </w:r>
            <w:r w:rsidR="00992F19">
              <w:rPr>
                <w:rFonts w:ascii="Cambria" w:hAnsi="Cambria" w:cs="AppleSystemUIFont"/>
                <w:sz w:val="24"/>
                <w:szCs w:val="24"/>
                <w:lang w:val="fr-FR"/>
              </w:rPr>
              <w:t>é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communication.</w:t>
            </w:r>
          </w:p>
          <w:p w14:paraId="3EF68B48" w14:textId="77777777" w:rsidR="000E6783" w:rsidRPr="00D01243" w:rsidRDefault="000E6783" w:rsidP="000E678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1EF3B963" w14:textId="77777777" w:rsidR="000E6783" w:rsidRPr="00D01243" w:rsidRDefault="000E6783" w:rsidP="000E678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6306828B" w14:textId="5D7DBB82" w:rsidR="00E3455F" w:rsidRPr="00E3455F" w:rsidRDefault="00E3455F" w:rsidP="00E3455F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ppleSystemUIFont"/>
                <w:b/>
                <w:bCs/>
                <w:sz w:val="24"/>
                <w:szCs w:val="24"/>
              </w:rPr>
              <w:t>Maitrise</w:t>
            </w:r>
            <w:proofErr w:type="spellEnd"/>
            <w:r w:rsidRPr="00E3455F">
              <w:rPr>
                <w:rFonts w:ascii="Cambria" w:hAnsi="Cambria" w:cs="AppleSystemUIFont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3455F">
              <w:rPr>
                <w:rFonts w:ascii="Cambria" w:hAnsi="Cambria" w:cs="AppleSystemUIFont"/>
                <w:b/>
                <w:bCs/>
                <w:sz w:val="24"/>
                <w:szCs w:val="24"/>
              </w:rPr>
              <w:t>de :</w:t>
            </w:r>
            <w:proofErr w:type="gramEnd"/>
          </w:p>
          <w:p w14:paraId="0664AD32" w14:textId="77777777" w:rsidR="00E3455F" w:rsidRDefault="00E3455F" w:rsidP="00E3455F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mbria" w:hAnsi="Cambria" w:cs="AppleSystemUIFont"/>
                <w:sz w:val="24"/>
                <w:szCs w:val="24"/>
              </w:rPr>
            </w:pPr>
          </w:p>
          <w:p w14:paraId="071BD48C" w14:textId="0BCB03FD" w:rsidR="000E6783" w:rsidRPr="004C27AA" w:rsidRDefault="00E3455F" w:rsidP="000E6783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>
              <w:rPr>
                <w:rFonts w:ascii="Cambria" w:hAnsi="Cambria" w:cs="AppleSystemUIFon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E6783" w:rsidRPr="004C27AA">
              <w:rPr>
                <w:rFonts w:ascii="Cambria" w:hAnsi="Cambria" w:cs="AppleSystemUIFont"/>
                <w:sz w:val="24"/>
                <w:szCs w:val="24"/>
              </w:rPr>
              <w:t>Systèmes</w:t>
            </w:r>
            <w:proofErr w:type="spellEnd"/>
            <w:r w:rsidR="000E6783" w:rsidRPr="004C27AA">
              <w:rPr>
                <w:rFonts w:ascii="Cambria" w:hAnsi="Cambria" w:cs="AppleSystemUIFont"/>
                <w:sz w:val="24"/>
                <w:szCs w:val="24"/>
              </w:rPr>
              <w:t xml:space="preserve"> :</w:t>
            </w:r>
            <w:proofErr w:type="gramEnd"/>
            <w:r w:rsidR="000E6783" w:rsidRPr="004C27AA">
              <w:rPr>
                <w:rFonts w:ascii="Cambria" w:hAnsi="Cambria" w:cs="AppleSystemUIFont"/>
                <w:sz w:val="24"/>
                <w:szCs w:val="24"/>
              </w:rPr>
              <w:t xml:space="preserve"> Windows Server (2019, 2022), Linux, </w:t>
            </w:r>
            <w:proofErr w:type="gramStart"/>
            <w:r w:rsidR="000E6783" w:rsidRPr="004C27AA">
              <w:rPr>
                <w:rFonts w:ascii="Cambria" w:hAnsi="Cambria" w:cs="AppleSystemUIFont"/>
                <w:sz w:val="24"/>
                <w:szCs w:val="24"/>
              </w:rPr>
              <w:t>AIX ;</w:t>
            </w:r>
            <w:proofErr w:type="gramEnd"/>
          </w:p>
          <w:p w14:paraId="51B5C092" w14:textId="77777777" w:rsidR="000E6783" w:rsidRPr="004C27AA" w:rsidRDefault="000E6783" w:rsidP="000E6783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Virtualisation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:</w:t>
            </w:r>
            <w:proofErr w:type="gram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VMware, Hyper-</w:t>
            </w:r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V ;</w:t>
            </w:r>
            <w:proofErr w:type="gramEnd"/>
          </w:p>
          <w:p w14:paraId="44A98658" w14:textId="77777777" w:rsidR="000E6783" w:rsidRPr="00D01243" w:rsidRDefault="000E6783" w:rsidP="000E6783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Réseaux : LAN/WAN, MPLS, VPN, firewalls, routage intersites ;</w:t>
            </w:r>
          </w:p>
          <w:p w14:paraId="3693A7A0" w14:textId="77777777" w:rsidR="000E6783" w:rsidRPr="00D01243" w:rsidRDefault="000E6783" w:rsidP="000E6783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Datacenter : serveurs, stockage SAN/NAS, sauvegardes, PCA/PRA et haute disponibilité ;</w:t>
            </w:r>
          </w:p>
          <w:p w14:paraId="59926DCE" w14:textId="77777777" w:rsidR="000E6783" w:rsidRPr="00D01243" w:rsidRDefault="000E6783" w:rsidP="000E6783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Environnement Core Banking et monétique (atout) ;</w:t>
            </w:r>
          </w:p>
          <w:p w14:paraId="111D8ED7" w14:textId="77777777" w:rsidR="00FC0C13" w:rsidRPr="00D01243" w:rsidRDefault="00FC0C13" w:rsidP="00FC0C1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618B5904" w14:textId="77777777" w:rsidR="000E6783" w:rsidRPr="00D01243" w:rsidRDefault="000E6783" w:rsidP="00FC0C13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</w:rPr>
              <w:t>Certifications souhaitées :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CCNA, MCSE, MCSA, NSE1-4, gestion de projet IT.</w:t>
            </w:r>
          </w:p>
          <w:p w14:paraId="39E262AA" w14:textId="77777777" w:rsidR="00E97D9C" w:rsidRPr="004C27AA" w:rsidRDefault="00E97D9C" w:rsidP="00E97D9C">
            <w:pPr>
              <w:shd w:val="clear" w:color="auto" w:fill="FFFFFF"/>
              <w:jc w:val="both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</w:tc>
      </w:tr>
      <w:tr w:rsidR="00E97D9C" w:rsidRPr="004C27AA" w14:paraId="70A001F5" w14:textId="77777777" w:rsidTr="00823BD7">
        <w:trPr>
          <w:trHeight w:val="544"/>
        </w:trPr>
        <w:tc>
          <w:tcPr>
            <w:tcW w:w="3119" w:type="dxa"/>
          </w:tcPr>
          <w:p w14:paraId="191996CC" w14:textId="467AEA8A" w:rsidR="00E97D9C" w:rsidRPr="004C27AA" w:rsidRDefault="00992F19" w:rsidP="004C27AA">
            <w:pPr>
              <w:pStyle w:val="Paragraphedeliste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276" w:lineRule="auto"/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lastRenderedPageBreak/>
              <w:t>UN (01) CHARG</w:t>
            </w:r>
            <w:r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>E</w:t>
            </w: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t xml:space="preserve"> DES OPERATIONS LOCALES</w:t>
            </w:r>
          </w:p>
        </w:tc>
        <w:tc>
          <w:tcPr>
            <w:tcW w:w="6237" w:type="dxa"/>
          </w:tcPr>
          <w:p w14:paraId="4ADA77EF" w14:textId="77777777" w:rsidR="00E97D9C" w:rsidRPr="00D01243" w:rsidRDefault="00E97D9C" w:rsidP="00E97D9C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356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  <w:r w:rsidRPr="00D01243">
              <w:rPr>
                <w:rFonts w:ascii="Cambria" w:eastAsia="Calibri" w:hAnsi="Cambria" w:cs="Arial"/>
                <w:sz w:val="24"/>
                <w:szCs w:val="24"/>
                <w:lang w:val="fr-FR"/>
              </w:rPr>
              <w:t>Sous l’autorité et la supervision du Responsable des Operations, le Chargé des Operations locales est chargé de :</w:t>
            </w:r>
          </w:p>
          <w:p w14:paraId="69D9DCEA" w14:textId="77777777" w:rsidR="006F1AF9" w:rsidRPr="00D01243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Assurer le bon déroulement des activités de virements, de la compensation, de la centralisation des chéquiers, de la conservation en portefeuille 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des effets, du suivi de la CIP (incident de paiement) et de l’apurement des comptes internes ;</w:t>
            </w:r>
          </w:p>
          <w:p w14:paraId="65FCF0FF" w14:textId="77777777" w:rsidR="006F1AF9" w:rsidRPr="00D01243" w:rsidRDefault="006F1AF9" w:rsidP="006F1AF9">
            <w:pPr>
              <w:pStyle w:val="Paragraphedeliste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Suivi du traitement de la compensation :</w:t>
            </w:r>
          </w:p>
          <w:p w14:paraId="33B6475F" w14:textId="77777777" w:rsidR="006F1AF9" w:rsidRPr="00D01243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S’assurer du pointage régulier de l’état de compensation par l’apposition de son visa ;</w:t>
            </w:r>
          </w:p>
          <w:p w14:paraId="72DCCE17" w14:textId="77777777" w:rsidR="006F1AF9" w:rsidRPr="00D01243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Vérifier et assurer le suivi de la compensation bilatérale (présentations et couvertures) ;</w:t>
            </w:r>
          </w:p>
          <w:p w14:paraId="1BDB4C9B" w14:textId="77777777" w:rsidR="006F1AF9" w:rsidRPr="004C27AA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Valider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la compensation </w:t>
            </w:r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retour ;</w:t>
            </w:r>
            <w:proofErr w:type="gramEnd"/>
          </w:p>
          <w:p w14:paraId="4716A0B6" w14:textId="77777777" w:rsidR="006F1AF9" w:rsidRPr="00D01243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Gérer les incidents avec les confrères.</w:t>
            </w:r>
          </w:p>
          <w:p w14:paraId="4A204E1E" w14:textId="77777777" w:rsidR="006F1AF9" w:rsidRPr="00D01243" w:rsidRDefault="006F1AF9" w:rsidP="006F1AF9">
            <w:pPr>
              <w:pStyle w:val="Paragraphedeliste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Gestion des incidents de paiement (CIP) :</w:t>
            </w:r>
          </w:p>
          <w:p w14:paraId="5461B33B" w14:textId="77777777" w:rsidR="006F1AF9" w:rsidRPr="00D01243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Mettre en œuvre la procédure des incidents de paiement : correspondances, déclarations à la BCEAO, régularisations ;</w:t>
            </w:r>
          </w:p>
          <w:p w14:paraId="4325D293" w14:textId="77777777" w:rsidR="006F1AF9" w:rsidRPr="00D01243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Valider les déclarations et modifications.</w:t>
            </w:r>
          </w:p>
          <w:p w14:paraId="1D0C19B6" w14:textId="77777777" w:rsidR="006F1AF9" w:rsidRPr="00D01243" w:rsidRDefault="006F1AF9" w:rsidP="006F1AF9">
            <w:pPr>
              <w:pStyle w:val="Paragraphedeliste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Suivi du traitement des virements et des opérations diverses :</w:t>
            </w:r>
          </w:p>
          <w:p w14:paraId="74431974" w14:textId="77777777" w:rsidR="006F1AF9" w:rsidRPr="00D01243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Vérifier et saisir tous les virements dans les limites autorisées ;</w:t>
            </w:r>
          </w:p>
          <w:p w14:paraId="4D347C23" w14:textId="77777777" w:rsidR="006F1AF9" w:rsidRPr="00D01243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Vérifier et saisir les dépôts de la diaspora et les opérations de transfert d’argent ;</w:t>
            </w:r>
          </w:p>
          <w:p w14:paraId="718B3470" w14:textId="77777777" w:rsidR="006F1AF9" w:rsidRPr="00D01243" w:rsidRDefault="006F1AF9" w:rsidP="006F1AF9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Saisir les rachats de créance, saisir les messages dans le RTGS et intégrer les virements RTGS.</w:t>
            </w:r>
          </w:p>
          <w:p w14:paraId="046791D8" w14:textId="77777777" w:rsidR="006F1AF9" w:rsidRPr="004C27AA" w:rsidRDefault="006F1AF9" w:rsidP="006F1AF9">
            <w:pPr>
              <w:pStyle w:val="Paragraphedeliste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Traitement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des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effets</w:t>
            </w:r>
            <w:proofErr w:type="spellEnd"/>
          </w:p>
          <w:p w14:paraId="1452C731" w14:textId="77777777" w:rsidR="006F1AF9" w:rsidRPr="004C27AA" w:rsidRDefault="006F1AF9" w:rsidP="006F1AF9">
            <w:pPr>
              <w:pStyle w:val="Paragraphedeliste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>Assurer le reporting</w:t>
            </w:r>
          </w:p>
          <w:p w14:paraId="05BADECA" w14:textId="2B9763BC" w:rsidR="00E97D9C" w:rsidRPr="004C27AA" w:rsidRDefault="00E97D9C" w:rsidP="00E97D9C">
            <w:pPr>
              <w:spacing w:before="120" w:after="120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6521" w:type="dxa"/>
          </w:tcPr>
          <w:p w14:paraId="7A0745D2" w14:textId="63F4AF5E" w:rsidR="006F1AF9" w:rsidRPr="00D01243" w:rsidRDefault="006F1AF9" w:rsidP="006F1AF9">
            <w:pPr>
              <w:autoSpaceDE w:val="0"/>
              <w:autoSpaceDN w:val="0"/>
              <w:adjustRightInd w:val="0"/>
              <w:spacing w:line="240" w:lineRule="auto"/>
              <w:rPr>
                <w:rFonts w:ascii="Cambria" w:eastAsia="MS Mincho" w:hAnsi="Cambria" w:cs="MS Mincho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 xml:space="preserve">Diplôme en </w:t>
            </w:r>
            <w:r w:rsidR="00F355D7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Banque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, </w:t>
            </w:r>
            <w:r w:rsidR="00F355D7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F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inances, </w:t>
            </w:r>
            <w:r w:rsidR="00F355D7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omptabilité ou tout autre diplôme équivalent (Bac+5)</w:t>
            </w:r>
            <w:r w:rsidRPr="00D01243">
              <w:rPr>
                <w:rFonts w:ascii="Cambria" w:eastAsia="MS Mincho" w:hAnsi="Cambria" w:cs="MS Mincho"/>
                <w:sz w:val="24"/>
                <w:szCs w:val="24"/>
                <w:lang w:val="fr-FR"/>
              </w:rPr>
              <w:t>.</w:t>
            </w:r>
          </w:p>
          <w:p w14:paraId="040E836D" w14:textId="77777777" w:rsidR="006F1AF9" w:rsidRPr="00D01243" w:rsidRDefault="006F1AF9" w:rsidP="006F1AF9">
            <w:pPr>
              <w:autoSpaceDE w:val="0"/>
              <w:autoSpaceDN w:val="0"/>
              <w:adjustRightInd w:val="0"/>
              <w:spacing w:line="240" w:lineRule="auto"/>
              <w:rPr>
                <w:rFonts w:ascii="Cambria" w:eastAsia="MS Mincho" w:hAnsi="Cambria" w:cs="MS Mincho"/>
                <w:sz w:val="24"/>
                <w:szCs w:val="24"/>
                <w:lang w:val="fr-FR"/>
              </w:rPr>
            </w:pPr>
          </w:p>
          <w:p w14:paraId="3BD4A2EC" w14:textId="68CE21E4" w:rsidR="006F1AF9" w:rsidRPr="00D01243" w:rsidRDefault="002D2AD1" w:rsidP="006F1AF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Au moins trois (3) années d’expérience </w:t>
            </w:r>
            <w:r>
              <w:rPr>
                <w:rFonts w:ascii="Cambria" w:hAnsi="Cambria" w:cs="AppleSystemUIFont"/>
                <w:sz w:val="24"/>
                <w:szCs w:val="24"/>
                <w:lang w:val="fr-FR"/>
              </w:rPr>
              <w:t>dont au moins une (1) à un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poste </w:t>
            </w:r>
            <w:r>
              <w:rPr>
                <w:rFonts w:ascii="Cambria" w:hAnsi="Cambria" w:cs="AppleSystemUIFont"/>
                <w:sz w:val="24"/>
                <w:szCs w:val="24"/>
                <w:lang w:val="fr-FR"/>
              </w:rPr>
              <w:t>similaire</w:t>
            </w:r>
            <w:r w:rsidR="006F1AF9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.</w:t>
            </w:r>
          </w:p>
          <w:p w14:paraId="677B05A8" w14:textId="77777777" w:rsidR="006F1AF9" w:rsidRPr="00D01243" w:rsidRDefault="006F1AF9" w:rsidP="006F1AF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7594FAA2" w14:textId="77777777" w:rsidR="006F1AF9" w:rsidRPr="00F355D7" w:rsidRDefault="006F1AF9" w:rsidP="006F1AF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</w:pPr>
            <w:r w:rsidRPr="00F355D7"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  <w:t>Savoir-faire et Savoir-</w:t>
            </w:r>
            <w:proofErr w:type="spellStart"/>
            <w:r w:rsidRPr="00F355D7"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  <w:t>être</w:t>
            </w:r>
            <w:proofErr w:type="spellEnd"/>
          </w:p>
          <w:p w14:paraId="6F601BAC" w14:textId="77777777" w:rsidR="006F1AF9" w:rsidRPr="004C27AA" w:rsidRDefault="006F1AF9" w:rsidP="006F1AF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</w:p>
          <w:p w14:paraId="55129B3B" w14:textId="4DEF0D83" w:rsidR="006F1AF9" w:rsidRPr="00D01243" w:rsidRDefault="006F1AF9" w:rsidP="006F1AF9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Bonne maîtrise des opérations locales et de la compensation ;</w:t>
            </w:r>
          </w:p>
          <w:p w14:paraId="45DA091D" w14:textId="77777777" w:rsidR="006F1AF9" w:rsidRPr="004C27AA" w:rsidRDefault="006F1AF9" w:rsidP="006F1AF9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Rigueur ;</w:t>
            </w:r>
            <w:proofErr w:type="gramEnd"/>
          </w:p>
          <w:p w14:paraId="589C7FD7" w14:textId="77777777" w:rsidR="006F1AF9" w:rsidRPr="004C27AA" w:rsidRDefault="006F1AF9" w:rsidP="006F1AF9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Intégrité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06E140F0" w14:textId="77777777" w:rsidR="006F1AF9" w:rsidRPr="004C27AA" w:rsidRDefault="006F1AF9" w:rsidP="006F1AF9">
            <w:pPr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Disponibilité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>.</w:t>
            </w:r>
          </w:p>
          <w:p w14:paraId="6D019437" w14:textId="77777777" w:rsidR="00E97D9C" w:rsidRPr="004C27AA" w:rsidRDefault="00E97D9C" w:rsidP="00E97D9C">
            <w:pPr>
              <w:shd w:val="clear" w:color="auto" w:fill="FFFFFF"/>
              <w:jc w:val="both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</w:tc>
      </w:tr>
      <w:tr w:rsidR="00E97D9C" w:rsidRPr="004E23EC" w14:paraId="00E690B3" w14:textId="77777777" w:rsidTr="00823BD7">
        <w:trPr>
          <w:trHeight w:val="544"/>
        </w:trPr>
        <w:tc>
          <w:tcPr>
            <w:tcW w:w="3119" w:type="dxa"/>
          </w:tcPr>
          <w:p w14:paraId="4386131D" w14:textId="7112167E" w:rsidR="00E97D9C" w:rsidRPr="004C27AA" w:rsidRDefault="00992F19" w:rsidP="004C27AA">
            <w:pPr>
              <w:pStyle w:val="Paragraphedeliste"/>
              <w:numPr>
                <w:ilvl w:val="0"/>
                <w:numId w:val="75"/>
              </w:numPr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lastRenderedPageBreak/>
              <w:t xml:space="preserve">UN (01) ADMINISTRATEUR DE CHARGE DE LA SECURITE OPERATIONNELLE </w:t>
            </w: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lang w:val="fr-FR"/>
                <w14:ligatures w14:val="standardContextual"/>
              </w:rPr>
              <w:lastRenderedPageBreak/>
              <w:t xml:space="preserve">DU SYSTEME D'INFORMATION </w:t>
            </w:r>
          </w:p>
          <w:p w14:paraId="139AE3DB" w14:textId="5AA9E2FC" w:rsidR="00E97D9C" w:rsidRPr="004C27AA" w:rsidRDefault="00E97D9C" w:rsidP="00E97D9C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6237" w:type="dxa"/>
          </w:tcPr>
          <w:p w14:paraId="44948DE7" w14:textId="46F72449" w:rsidR="00E97D9C" w:rsidRPr="00D01243" w:rsidRDefault="00E97D9C" w:rsidP="00E97D9C">
            <w:pPr>
              <w:jc w:val="both"/>
              <w:rPr>
                <w:rFonts w:ascii="Cambria" w:hAnsi="Cambria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/>
                <w:sz w:val="24"/>
                <w:szCs w:val="24"/>
                <w:lang w:val="fr-FR"/>
              </w:rPr>
              <w:lastRenderedPageBreak/>
              <w:t xml:space="preserve">Sous l’autorité et la supervision du Responsable du Système d’Information, </w:t>
            </w:r>
            <w:r w:rsidR="00065016">
              <w:rPr>
                <w:rFonts w:ascii="Cambria" w:hAnsi="Cambria"/>
                <w:sz w:val="24"/>
                <w:szCs w:val="24"/>
                <w:lang w:val="fr-FR"/>
              </w:rPr>
              <w:t>l</w:t>
            </w:r>
            <w:r w:rsidRPr="00D01243">
              <w:rPr>
                <w:rFonts w:ascii="Cambria" w:hAnsi="Cambria"/>
                <w:sz w:val="24"/>
                <w:szCs w:val="24"/>
                <w:lang w:val="fr-FR"/>
              </w:rPr>
              <w:t xml:space="preserve">’Administrateur Chargé de la Sécurité Opérationnelle du Système d’Information est chargé de : </w:t>
            </w:r>
          </w:p>
          <w:p w14:paraId="1CE58816" w14:textId="77777777" w:rsidR="00E3455F" w:rsidRPr="00D01243" w:rsidRDefault="00E3455F" w:rsidP="00E97D9C">
            <w:pPr>
              <w:jc w:val="both"/>
              <w:rPr>
                <w:rFonts w:ascii="Cambria" w:hAnsi="Cambria"/>
                <w:sz w:val="24"/>
                <w:szCs w:val="24"/>
                <w:lang w:val="fr-FR"/>
              </w:rPr>
            </w:pPr>
          </w:p>
          <w:p w14:paraId="3EECB4FD" w14:textId="74849505" w:rsidR="006F1AF9" w:rsidRPr="00D01243" w:rsidRDefault="006F1AF9" w:rsidP="006F1AF9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>Participer à la coordination des activités d</w:t>
            </w:r>
            <w:r w:rsidR="00992F19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e la </w:t>
            </w:r>
            <w:proofErr w:type="spellStart"/>
            <w:r w:rsidR="00992F19">
              <w:rPr>
                <w:rFonts w:ascii="Cambria" w:hAnsi="Cambria" w:cs="AppleSystemUIFont"/>
                <w:sz w:val="24"/>
                <w:szCs w:val="24"/>
                <w:lang w:val="fr-FR"/>
              </w:rPr>
              <w:t>Division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en</w:t>
            </w:r>
            <w:proofErr w:type="spellEnd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charge de la sécurité opérationnelle du système d’information ;</w:t>
            </w:r>
          </w:p>
          <w:p w14:paraId="19E8220F" w14:textId="77777777" w:rsidR="006F1AF9" w:rsidRPr="00D01243" w:rsidRDefault="006F1AF9" w:rsidP="006F1AF9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Analyser les risques et proposer des solutions de mitigation ;</w:t>
            </w:r>
          </w:p>
          <w:p w14:paraId="796F4C3F" w14:textId="77777777" w:rsidR="006F1AF9" w:rsidRPr="00D01243" w:rsidRDefault="006F1AF9" w:rsidP="006F1AF9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Participer à l’élaboration des politiques de sécurité, des procédures, des standards, des guides et de tout autre document requis pour la mise en œuvre des normes et bonnes pratiques ;</w:t>
            </w:r>
          </w:p>
          <w:p w14:paraId="3DCD12EF" w14:textId="77777777" w:rsidR="006F1AF9" w:rsidRPr="00D01243" w:rsidRDefault="006F1AF9" w:rsidP="006F1AF9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Assurer l’intégration de la sécurité dans les projets ;</w:t>
            </w:r>
          </w:p>
          <w:p w14:paraId="7F5C3303" w14:textId="77777777" w:rsidR="006F1AF9" w:rsidRPr="00D01243" w:rsidRDefault="006F1AF9" w:rsidP="006F1AF9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Participer aux études et contrôles sur les solutions annexes et les technologies nouvelles ;</w:t>
            </w:r>
          </w:p>
          <w:p w14:paraId="0F1DF247" w14:textId="77777777" w:rsidR="006F1AF9" w:rsidRPr="004C27AA" w:rsidRDefault="006F1AF9" w:rsidP="006F1AF9">
            <w:pPr>
              <w:numPr>
                <w:ilvl w:val="0"/>
                <w:numId w:val="73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Assurer les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reportings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>.</w:t>
            </w:r>
          </w:p>
          <w:p w14:paraId="38240601" w14:textId="77777777" w:rsidR="00E97D9C" w:rsidRPr="004C27AA" w:rsidRDefault="00E97D9C" w:rsidP="00E97D9C">
            <w:pPr>
              <w:spacing w:before="120" w:after="120"/>
              <w:contextualSpacing/>
              <w:jc w:val="both"/>
              <w:rPr>
                <w:rFonts w:ascii="Cambria" w:eastAsia="Calibri" w:hAnsi="Cambria" w:cs="Arial"/>
                <w:sz w:val="24"/>
                <w:szCs w:val="24"/>
                <w:lang w:val="fr-FR"/>
              </w:rPr>
            </w:pPr>
          </w:p>
        </w:tc>
        <w:tc>
          <w:tcPr>
            <w:tcW w:w="6521" w:type="dxa"/>
          </w:tcPr>
          <w:p w14:paraId="5ACFD8E5" w14:textId="70567E3F" w:rsidR="006F1AF9" w:rsidRPr="00D01243" w:rsidRDefault="006F1AF9" w:rsidP="006F1A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eastAsia="MS Mincho" w:hAnsi="Cambria" w:cs="MS Mincho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 xml:space="preserve">Diplôme en </w:t>
            </w:r>
            <w:r w:rsidR="00F355D7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ngénierie informatique, </w:t>
            </w:r>
            <w:r w:rsidR="00D5498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écurité informatique, </w:t>
            </w:r>
            <w:r w:rsidR="00D5498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R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éseaux et </w:t>
            </w:r>
            <w:r w:rsidR="00D5498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T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élécoms ou tout autre diplôme équivalent (Bac+5)</w:t>
            </w:r>
            <w:r w:rsidRPr="00D01243">
              <w:rPr>
                <w:rFonts w:ascii="Cambria" w:eastAsia="MS Mincho" w:hAnsi="Cambria" w:cs="MS Mincho"/>
                <w:sz w:val="24"/>
                <w:szCs w:val="24"/>
                <w:lang w:val="fr-FR"/>
              </w:rPr>
              <w:t>.</w:t>
            </w:r>
            <w:r w:rsidRPr="00D01243">
              <w:rPr>
                <w:rFonts w:ascii="Cambria" w:eastAsia="MS Mincho" w:hAnsi="Cambria" w:cs="MS Mincho"/>
                <w:sz w:val="24"/>
                <w:szCs w:val="24"/>
                <w:lang w:val="fr-FR"/>
              </w:rPr>
              <w:br/>
            </w:r>
          </w:p>
          <w:p w14:paraId="72C09E88" w14:textId="0D38926F" w:rsidR="006F1AF9" w:rsidRPr="00D01243" w:rsidRDefault="006F1AF9" w:rsidP="006F1A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lastRenderedPageBreak/>
              <w:t xml:space="preserve">Au moins </w:t>
            </w:r>
            <w:r w:rsidR="00D5498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deux (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2</w:t>
            </w:r>
            <w:r w:rsidR="00D5498F"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)</w:t>
            </w: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années d’expérience dans le domaine de la sécurité du système d’information ou fonction similaire dans une banque.</w:t>
            </w:r>
          </w:p>
          <w:p w14:paraId="628EC356" w14:textId="77777777" w:rsidR="006F1AF9" w:rsidRPr="00D01243" w:rsidRDefault="006F1AF9" w:rsidP="006F1AF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  <w:p w14:paraId="19E8A4B8" w14:textId="77777777" w:rsidR="006F1AF9" w:rsidRPr="004C27AA" w:rsidRDefault="006F1AF9" w:rsidP="006F1AF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</w:pPr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  <w:t>Savoir-faire et Savoir-</w:t>
            </w:r>
            <w:proofErr w:type="spellStart"/>
            <w:r w:rsidRPr="004C27AA"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  <w:t>être</w:t>
            </w:r>
            <w:proofErr w:type="spellEnd"/>
          </w:p>
          <w:p w14:paraId="2BA553E1" w14:textId="77777777" w:rsidR="006F1AF9" w:rsidRPr="004C27AA" w:rsidRDefault="006F1AF9" w:rsidP="006F1AF9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b/>
                <w:bCs/>
                <w:sz w:val="24"/>
                <w:szCs w:val="24"/>
                <w:u w:val="single"/>
              </w:rPr>
            </w:pPr>
          </w:p>
          <w:p w14:paraId="0D03DE98" w14:textId="77777777" w:rsidR="006F1AF9" w:rsidRPr="004C27AA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Connaissance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de Windows Server (2016, 2019</w:t>
            </w:r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) ;</w:t>
            </w:r>
            <w:proofErr w:type="gramEnd"/>
          </w:p>
          <w:p w14:paraId="687F2616" w14:textId="77777777" w:rsidR="006F1AF9" w:rsidRPr="00D01243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Connaissance de Unix, Linux, AIX ;</w:t>
            </w:r>
          </w:p>
          <w:p w14:paraId="70E51506" w14:textId="77777777" w:rsidR="006F1AF9" w:rsidRPr="00D01243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Connaissance des bases de données (Oracle, MySQL, SQL Server) ;</w:t>
            </w:r>
          </w:p>
          <w:p w14:paraId="1F646AC3" w14:textId="77777777" w:rsidR="006F1AF9" w:rsidRPr="00D01243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Connaissance des réseaux informatiques (VPN, </w:t>
            </w:r>
            <w:proofErr w:type="spellStart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IPsec</w:t>
            </w:r>
            <w:proofErr w:type="spellEnd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, flux réseau, protocoles de communication sécurisés, etc.) ;</w:t>
            </w:r>
          </w:p>
          <w:p w14:paraId="6A607DC0" w14:textId="77777777" w:rsidR="006F1AF9" w:rsidRPr="004C27AA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Aptitude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d’apprentissage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rapide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12C51076" w14:textId="77777777" w:rsidR="006F1AF9" w:rsidRPr="004C27AA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Connaissance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de </w:t>
            </w:r>
            <w:proofErr w:type="spellStart"/>
            <w:r w:rsidRPr="004C27AA">
              <w:rPr>
                <w:rFonts w:ascii="Cambria" w:hAnsi="Cambria" w:cs="AppleSystemUIFont"/>
                <w:sz w:val="24"/>
                <w:szCs w:val="24"/>
              </w:rPr>
              <w:t>l’environnement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bancaire</w:t>
            </w:r>
            <w:proofErr w:type="spellEnd"/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 ;</w:t>
            </w:r>
            <w:proofErr w:type="gramEnd"/>
          </w:p>
          <w:p w14:paraId="2D152CF3" w14:textId="77777777" w:rsidR="006F1AF9" w:rsidRPr="00D01243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Connaissance des normes internationales et des bonnes pratiques en matière de sécurité du système d’information (PCI-DSS, CSP-SWIFT, ISO 27001) ;</w:t>
            </w:r>
          </w:p>
          <w:p w14:paraId="206A34F4" w14:textId="77777777" w:rsidR="006F1AF9" w:rsidRPr="00D01243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Contribuer à la veille technologique et sécuritaire ;</w:t>
            </w:r>
          </w:p>
          <w:p w14:paraId="257E43D7" w14:textId="77777777" w:rsidR="006F1AF9" w:rsidRPr="00D01243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Sens de l’écoute pour diligenter les demandes et exigences des clients ;</w:t>
            </w:r>
          </w:p>
          <w:p w14:paraId="77FD68B7" w14:textId="77777777" w:rsidR="006F1AF9" w:rsidRPr="004C27AA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</w:rPr>
            </w:pPr>
            <w:r w:rsidRPr="004C27AA">
              <w:rPr>
                <w:rFonts w:ascii="Cambria" w:hAnsi="Cambria" w:cs="AppleSystemUIFont"/>
                <w:sz w:val="24"/>
                <w:szCs w:val="24"/>
              </w:rPr>
              <w:t xml:space="preserve">Rigueur et </w:t>
            </w:r>
            <w:proofErr w:type="gramStart"/>
            <w:r w:rsidRPr="004C27AA">
              <w:rPr>
                <w:rFonts w:ascii="Cambria" w:hAnsi="Cambria" w:cs="AppleSystemUIFont"/>
                <w:sz w:val="24"/>
                <w:szCs w:val="24"/>
              </w:rPr>
              <w:t>discipline ;</w:t>
            </w:r>
            <w:proofErr w:type="gramEnd"/>
          </w:p>
          <w:p w14:paraId="4FA73DF9" w14:textId="77777777" w:rsidR="006F1AF9" w:rsidRPr="00D01243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Capacité d’analyse, diagnostic rapide et aptitude à décider et réagir rapidement ;</w:t>
            </w:r>
          </w:p>
          <w:p w14:paraId="5E015F48" w14:textId="77777777" w:rsidR="006F1AF9" w:rsidRPr="00D01243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Bonne qualité relationnelle et esprit d’équipe ;</w:t>
            </w:r>
          </w:p>
          <w:p w14:paraId="75B14796" w14:textId="77777777" w:rsidR="006F1AF9" w:rsidRPr="00D01243" w:rsidRDefault="006F1AF9" w:rsidP="006F1AF9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240" w:lineRule="auto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Les certifications suivantes constituent un atout : CCNA Security, CEH, MCSE, MCSA, </w:t>
            </w:r>
            <w:proofErr w:type="spellStart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>CompTIA</w:t>
            </w:r>
            <w:proofErr w:type="spellEnd"/>
            <w:r w:rsidRPr="00D01243">
              <w:rPr>
                <w:rFonts w:ascii="Cambria" w:hAnsi="Cambria" w:cs="AppleSystemUIFont"/>
                <w:sz w:val="24"/>
                <w:szCs w:val="24"/>
                <w:lang w:val="fr-FR"/>
              </w:rPr>
              <w:t xml:space="preserve"> Security+, ISO 27001, NSE1, gestion de projet IT.</w:t>
            </w:r>
          </w:p>
          <w:p w14:paraId="59071CBE" w14:textId="77777777" w:rsidR="00E97D9C" w:rsidRPr="004C27AA" w:rsidRDefault="00E97D9C" w:rsidP="00E97D9C">
            <w:pPr>
              <w:shd w:val="clear" w:color="auto" w:fill="FFFFFF"/>
              <w:jc w:val="both"/>
              <w:rPr>
                <w:rFonts w:ascii="Cambria" w:hAnsi="Cambria" w:cs="AppleSystemUIFont"/>
                <w:sz w:val="24"/>
                <w:szCs w:val="24"/>
                <w:lang w:val="fr-FR"/>
              </w:rPr>
            </w:pPr>
          </w:p>
        </w:tc>
      </w:tr>
    </w:tbl>
    <w:p w14:paraId="6C0872A2" w14:textId="77777777" w:rsidR="0031573A" w:rsidRPr="004C27AA" w:rsidRDefault="0031573A" w:rsidP="0031573A">
      <w:pPr>
        <w:rPr>
          <w:rFonts w:ascii="Cambria" w:hAnsi="Cambria"/>
          <w:sz w:val="24"/>
          <w:szCs w:val="24"/>
          <w:lang w:val="fr-FR"/>
        </w:rPr>
      </w:pPr>
    </w:p>
    <w:p w14:paraId="0D41B81B" w14:textId="77777777" w:rsidR="003C57A4" w:rsidRPr="00D01243" w:rsidRDefault="003C57A4">
      <w:pPr>
        <w:rPr>
          <w:rFonts w:ascii="Cambria" w:hAnsi="Cambria"/>
          <w:sz w:val="24"/>
          <w:szCs w:val="24"/>
          <w:lang w:val="fr-FR"/>
        </w:rPr>
      </w:pPr>
    </w:p>
    <w:sectPr w:rsidR="003C57A4" w:rsidRPr="00D01243" w:rsidSect="0031573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37CE3"/>
    <w:multiLevelType w:val="hybridMultilevel"/>
    <w:tmpl w:val="D8F6079E"/>
    <w:lvl w:ilvl="0" w:tplc="8F4CBC64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E47D7"/>
    <w:multiLevelType w:val="hybridMultilevel"/>
    <w:tmpl w:val="508C5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C50D8"/>
    <w:multiLevelType w:val="hybridMultilevel"/>
    <w:tmpl w:val="82CADE8E"/>
    <w:lvl w:ilvl="0" w:tplc="8F4CBC64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E20E1"/>
    <w:multiLevelType w:val="hybridMultilevel"/>
    <w:tmpl w:val="8B40BEBA"/>
    <w:lvl w:ilvl="0" w:tplc="E3E8EF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982CBC"/>
    <w:multiLevelType w:val="hybridMultilevel"/>
    <w:tmpl w:val="808E68AC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F641B"/>
    <w:multiLevelType w:val="hybridMultilevel"/>
    <w:tmpl w:val="5D808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3432D"/>
    <w:multiLevelType w:val="hybridMultilevel"/>
    <w:tmpl w:val="2AB4BD7C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FC3932"/>
    <w:multiLevelType w:val="hybridMultilevel"/>
    <w:tmpl w:val="E64A34FC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701A79"/>
    <w:multiLevelType w:val="hybridMultilevel"/>
    <w:tmpl w:val="83223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61ECC"/>
    <w:multiLevelType w:val="hybridMultilevel"/>
    <w:tmpl w:val="34EE0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51962"/>
    <w:multiLevelType w:val="hybridMultilevel"/>
    <w:tmpl w:val="0E5ADF4E"/>
    <w:lvl w:ilvl="0" w:tplc="8F4CBC6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A0745"/>
    <w:multiLevelType w:val="hybridMultilevel"/>
    <w:tmpl w:val="B6042AEC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4492A"/>
    <w:multiLevelType w:val="hybridMultilevel"/>
    <w:tmpl w:val="0C34A7AC"/>
    <w:lvl w:ilvl="0" w:tplc="8F4CBC64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B95DD3"/>
    <w:multiLevelType w:val="hybridMultilevel"/>
    <w:tmpl w:val="F23C8C80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2316427F"/>
    <w:multiLevelType w:val="hybridMultilevel"/>
    <w:tmpl w:val="5D1462F2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240FA4"/>
    <w:multiLevelType w:val="hybridMultilevel"/>
    <w:tmpl w:val="4D682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258A2"/>
    <w:multiLevelType w:val="hybridMultilevel"/>
    <w:tmpl w:val="16F07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53422"/>
    <w:multiLevelType w:val="hybridMultilevel"/>
    <w:tmpl w:val="5C5CD0A8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32686F"/>
    <w:multiLevelType w:val="hybridMultilevel"/>
    <w:tmpl w:val="3C18D484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7965E02"/>
    <w:multiLevelType w:val="hybridMultilevel"/>
    <w:tmpl w:val="A64C5058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AE55E17"/>
    <w:multiLevelType w:val="hybridMultilevel"/>
    <w:tmpl w:val="6542F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6394B"/>
    <w:multiLevelType w:val="hybridMultilevel"/>
    <w:tmpl w:val="2CDA15CA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B3D75BB"/>
    <w:multiLevelType w:val="hybridMultilevel"/>
    <w:tmpl w:val="C6147EF4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B883C15"/>
    <w:multiLevelType w:val="hybridMultilevel"/>
    <w:tmpl w:val="FE36E52C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5" w15:restartNumberingAfterBreak="0">
    <w:nsid w:val="2CF61DC3"/>
    <w:multiLevelType w:val="hybridMultilevel"/>
    <w:tmpl w:val="1CB46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C90CC7"/>
    <w:multiLevelType w:val="hybridMultilevel"/>
    <w:tmpl w:val="3D4AC418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236760F"/>
    <w:multiLevelType w:val="hybridMultilevel"/>
    <w:tmpl w:val="1F44EA60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33C47E7"/>
    <w:multiLevelType w:val="hybridMultilevel"/>
    <w:tmpl w:val="45A8C9EE"/>
    <w:lvl w:ilvl="0" w:tplc="8F4CBC6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A389C"/>
    <w:multiLevelType w:val="hybridMultilevel"/>
    <w:tmpl w:val="816444DC"/>
    <w:lvl w:ilvl="0" w:tplc="040C000F">
      <w:start w:val="1"/>
      <w:numFmt w:val="decimal"/>
      <w:lvlText w:val="%1."/>
      <w:lvlJc w:val="left"/>
      <w:pPr>
        <w:ind w:left="2911" w:hanging="360"/>
      </w:pPr>
    </w:lvl>
    <w:lvl w:ilvl="1" w:tplc="040C0019" w:tentative="1">
      <w:start w:val="1"/>
      <w:numFmt w:val="lowerLetter"/>
      <w:lvlText w:val="%2."/>
      <w:lvlJc w:val="left"/>
      <w:pPr>
        <w:ind w:left="3631" w:hanging="360"/>
      </w:pPr>
    </w:lvl>
    <w:lvl w:ilvl="2" w:tplc="040C001B" w:tentative="1">
      <w:start w:val="1"/>
      <w:numFmt w:val="lowerRoman"/>
      <w:lvlText w:val="%3."/>
      <w:lvlJc w:val="right"/>
      <w:pPr>
        <w:ind w:left="4351" w:hanging="180"/>
      </w:pPr>
    </w:lvl>
    <w:lvl w:ilvl="3" w:tplc="040C000F" w:tentative="1">
      <w:start w:val="1"/>
      <w:numFmt w:val="decimal"/>
      <w:lvlText w:val="%4."/>
      <w:lvlJc w:val="left"/>
      <w:pPr>
        <w:ind w:left="5071" w:hanging="360"/>
      </w:pPr>
    </w:lvl>
    <w:lvl w:ilvl="4" w:tplc="040C0019" w:tentative="1">
      <w:start w:val="1"/>
      <w:numFmt w:val="lowerLetter"/>
      <w:lvlText w:val="%5."/>
      <w:lvlJc w:val="left"/>
      <w:pPr>
        <w:ind w:left="5791" w:hanging="360"/>
      </w:pPr>
    </w:lvl>
    <w:lvl w:ilvl="5" w:tplc="040C001B" w:tentative="1">
      <w:start w:val="1"/>
      <w:numFmt w:val="lowerRoman"/>
      <w:lvlText w:val="%6."/>
      <w:lvlJc w:val="right"/>
      <w:pPr>
        <w:ind w:left="6511" w:hanging="180"/>
      </w:pPr>
    </w:lvl>
    <w:lvl w:ilvl="6" w:tplc="040C000F" w:tentative="1">
      <w:start w:val="1"/>
      <w:numFmt w:val="decimal"/>
      <w:lvlText w:val="%7."/>
      <w:lvlJc w:val="left"/>
      <w:pPr>
        <w:ind w:left="7231" w:hanging="360"/>
      </w:pPr>
    </w:lvl>
    <w:lvl w:ilvl="7" w:tplc="040C0019" w:tentative="1">
      <w:start w:val="1"/>
      <w:numFmt w:val="lowerLetter"/>
      <w:lvlText w:val="%8."/>
      <w:lvlJc w:val="left"/>
      <w:pPr>
        <w:ind w:left="7951" w:hanging="360"/>
      </w:pPr>
    </w:lvl>
    <w:lvl w:ilvl="8" w:tplc="040C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0" w15:restartNumberingAfterBreak="0">
    <w:nsid w:val="36215355"/>
    <w:multiLevelType w:val="hybridMultilevel"/>
    <w:tmpl w:val="E07CAD5C"/>
    <w:lvl w:ilvl="0" w:tplc="D778A96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7E47D0"/>
    <w:multiLevelType w:val="hybridMultilevel"/>
    <w:tmpl w:val="9B6039B4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92C0E1F"/>
    <w:multiLevelType w:val="hybridMultilevel"/>
    <w:tmpl w:val="1C58C842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D8C60C2"/>
    <w:multiLevelType w:val="hybridMultilevel"/>
    <w:tmpl w:val="1FEAD0C8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4" w15:restartNumberingAfterBreak="0">
    <w:nsid w:val="3F224AD6"/>
    <w:multiLevelType w:val="hybridMultilevel"/>
    <w:tmpl w:val="8E9A1406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 w15:restartNumberingAfterBreak="0">
    <w:nsid w:val="3F5E3A13"/>
    <w:multiLevelType w:val="hybridMultilevel"/>
    <w:tmpl w:val="40F0A0A0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1FD38A9"/>
    <w:multiLevelType w:val="hybridMultilevel"/>
    <w:tmpl w:val="B1EAEC08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6304F7"/>
    <w:multiLevelType w:val="hybridMultilevel"/>
    <w:tmpl w:val="5A361DC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296360E"/>
    <w:multiLevelType w:val="hybridMultilevel"/>
    <w:tmpl w:val="32A0952C"/>
    <w:lvl w:ilvl="0" w:tplc="D778A96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E3E97"/>
    <w:multiLevelType w:val="hybridMultilevel"/>
    <w:tmpl w:val="B1EAD780"/>
    <w:lvl w:ilvl="0" w:tplc="FAA2A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E503D7"/>
    <w:multiLevelType w:val="hybridMultilevel"/>
    <w:tmpl w:val="40380038"/>
    <w:lvl w:ilvl="0" w:tplc="8F4CBC64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BE253D"/>
    <w:multiLevelType w:val="hybridMultilevel"/>
    <w:tmpl w:val="7E4A83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993CEF"/>
    <w:multiLevelType w:val="hybridMultilevel"/>
    <w:tmpl w:val="7A7ED352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4A8A4CBD"/>
    <w:multiLevelType w:val="hybridMultilevel"/>
    <w:tmpl w:val="5380CE76"/>
    <w:lvl w:ilvl="0" w:tplc="8F4CBC64">
      <w:numFmt w:val="bullet"/>
      <w:lvlText w:val="-"/>
      <w:lvlJc w:val="left"/>
      <w:pPr>
        <w:ind w:left="785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524761"/>
    <w:multiLevelType w:val="hybridMultilevel"/>
    <w:tmpl w:val="10EC97CE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5" w15:restartNumberingAfterBreak="0">
    <w:nsid w:val="4C634154"/>
    <w:multiLevelType w:val="hybridMultilevel"/>
    <w:tmpl w:val="21AAFB56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8C33F0"/>
    <w:multiLevelType w:val="hybridMultilevel"/>
    <w:tmpl w:val="903AA636"/>
    <w:lvl w:ilvl="0" w:tplc="8F4CBC6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7A6C17"/>
    <w:multiLevelType w:val="hybridMultilevel"/>
    <w:tmpl w:val="145C56BC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010D4A"/>
    <w:multiLevelType w:val="hybridMultilevel"/>
    <w:tmpl w:val="DBB8B614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343D59"/>
    <w:multiLevelType w:val="hybridMultilevel"/>
    <w:tmpl w:val="388CCFD4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B272FB"/>
    <w:multiLevelType w:val="hybridMultilevel"/>
    <w:tmpl w:val="B5D411B0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7E04FD"/>
    <w:multiLevelType w:val="hybridMultilevel"/>
    <w:tmpl w:val="FA9E49F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8D9426D"/>
    <w:multiLevelType w:val="hybridMultilevel"/>
    <w:tmpl w:val="03D44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F53FC1"/>
    <w:multiLevelType w:val="hybridMultilevel"/>
    <w:tmpl w:val="4C34FE74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B7E3C2B"/>
    <w:multiLevelType w:val="hybridMultilevel"/>
    <w:tmpl w:val="4316FCD0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5CEC1A6A"/>
    <w:multiLevelType w:val="hybridMultilevel"/>
    <w:tmpl w:val="F4D63D20"/>
    <w:lvl w:ilvl="0" w:tplc="8F4CBC6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065996"/>
    <w:multiLevelType w:val="hybridMultilevel"/>
    <w:tmpl w:val="3466A550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5F476BB0"/>
    <w:multiLevelType w:val="hybridMultilevel"/>
    <w:tmpl w:val="34A40294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A31414"/>
    <w:multiLevelType w:val="hybridMultilevel"/>
    <w:tmpl w:val="60340506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1AD6399"/>
    <w:multiLevelType w:val="hybridMultilevel"/>
    <w:tmpl w:val="C4C8E002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1C2191F"/>
    <w:multiLevelType w:val="hybridMultilevel"/>
    <w:tmpl w:val="B0B253BE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622B4FCF"/>
    <w:multiLevelType w:val="hybridMultilevel"/>
    <w:tmpl w:val="A1024A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2556ED"/>
    <w:multiLevelType w:val="hybridMultilevel"/>
    <w:tmpl w:val="D3E215C8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6C055ABB"/>
    <w:multiLevelType w:val="hybridMultilevel"/>
    <w:tmpl w:val="B088043E"/>
    <w:lvl w:ilvl="0" w:tplc="8F4CBC6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5C1F7F"/>
    <w:multiLevelType w:val="hybridMultilevel"/>
    <w:tmpl w:val="9D44ABE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 w15:restartNumberingAfterBreak="0">
    <w:nsid w:val="6FA13165"/>
    <w:multiLevelType w:val="hybridMultilevel"/>
    <w:tmpl w:val="424231E4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0DD2849"/>
    <w:multiLevelType w:val="hybridMultilevel"/>
    <w:tmpl w:val="9B8E3EC0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72D517B0"/>
    <w:multiLevelType w:val="hybridMultilevel"/>
    <w:tmpl w:val="CC268172"/>
    <w:lvl w:ilvl="0" w:tplc="8F4CBC64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4971867"/>
    <w:multiLevelType w:val="hybridMultilevel"/>
    <w:tmpl w:val="13E6D0BE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5946E7E"/>
    <w:multiLevelType w:val="hybridMultilevel"/>
    <w:tmpl w:val="5FB88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F3413C"/>
    <w:multiLevelType w:val="hybridMultilevel"/>
    <w:tmpl w:val="9EBC1E48"/>
    <w:lvl w:ilvl="0" w:tplc="E3E8E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760D0FF9"/>
    <w:multiLevelType w:val="hybridMultilevel"/>
    <w:tmpl w:val="CFBE3042"/>
    <w:lvl w:ilvl="0" w:tplc="17022AA8">
      <w:start w:val="1"/>
      <w:numFmt w:val="bullet"/>
      <w:lvlText w:val="•"/>
      <w:lvlJc w:val="left"/>
      <w:pPr>
        <w:ind w:left="720" w:hanging="360"/>
      </w:pPr>
      <w:rPr>
        <w:rFonts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2467B1"/>
    <w:multiLevelType w:val="hybridMultilevel"/>
    <w:tmpl w:val="A288D9AE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86A51FF"/>
    <w:multiLevelType w:val="hybridMultilevel"/>
    <w:tmpl w:val="D55A8982"/>
    <w:lvl w:ilvl="0" w:tplc="FAA2A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8724FC"/>
    <w:multiLevelType w:val="hybridMultilevel"/>
    <w:tmpl w:val="8982A8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C93994"/>
    <w:multiLevelType w:val="hybridMultilevel"/>
    <w:tmpl w:val="54188454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901534">
    <w:abstractNumId w:val="72"/>
  </w:num>
  <w:num w:numId="2" w16cid:durableId="1183855665">
    <w:abstractNumId w:val="30"/>
  </w:num>
  <w:num w:numId="3" w16cid:durableId="1129858496">
    <w:abstractNumId w:val="38"/>
  </w:num>
  <w:num w:numId="4" w16cid:durableId="1907838040">
    <w:abstractNumId w:val="75"/>
  </w:num>
  <w:num w:numId="5" w16cid:durableId="1514420635">
    <w:abstractNumId w:val="8"/>
  </w:num>
  <w:num w:numId="6" w16cid:durableId="7492991">
    <w:abstractNumId w:val="33"/>
  </w:num>
  <w:num w:numId="7" w16cid:durableId="926614755">
    <w:abstractNumId w:val="44"/>
  </w:num>
  <w:num w:numId="8" w16cid:durableId="387459600">
    <w:abstractNumId w:val="18"/>
  </w:num>
  <w:num w:numId="9" w16cid:durableId="994645156">
    <w:abstractNumId w:val="14"/>
  </w:num>
  <w:num w:numId="10" w16cid:durableId="750589829">
    <w:abstractNumId w:val="24"/>
  </w:num>
  <w:num w:numId="11" w16cid:durableId="224340177">
    <w:abstractNumId w:val="74"/>
  </w:num>
  <w:num w:numId="12" w16cid:durableId="74518046">
    <w:abstractNumId w:val="40"/>
  </w:num>
  <w:num w:numId="13" w16cid:durableId="342902828">
    <w:abstractNumId w:val="29"/>
  </w:num>
  <w:num w:numId="14" w16cid:durableId="1220357420">
    <w:abstractNumId w:val="43"/>
  </w:num>
  <w:num w:numId="15" w16cid:durableId="1871917997">
    <w:abstractNumId w:val="1"/>
  </w:num>
  <w:num w:numId="16" w16cid:durableId="1754936659">
    <w:abstractNumId w:val="67"/>
  </w:num>
  <w:num w:numId="17" w16cid:durableId="51002212">
    <w:abstractNumId w:val="13"/>
  </w:num>
  <w:num w:numId="18" w16cid:durableId="1097091935">
    <w:abstractNumId w:val="55"/>
  </w:num>
  <w:num w:numId="19" w16cid:durableId="1705905547">
    <w:abstractNumId w:val="3"/>
  </w:num>
  <w:num w:numId="20" w16cid:durableId="1086684149">
    <w:abstractNumId w:val="35"/>
  </w:num>
  <w:num w:numId="21" w16cid:durableId="1394934153">
    <w:abstractNumId w:val="73"/>
  </w:num>
  <w:num w:numId="22" w16cid:durableId="211889698">
    <w:abstractNumId w:val="39"/>
  </w:num>
  <w:num w:numId="23" w16cid:durableId="789712187">
    <w:abstractNumId w:val="10"/>
  </w:num>
  <w:num w:numId="24" w16cid:durableId="416832928">
    <w:abstractNumId w:val="71"/>
  </w:num>
  <w:num w:numId="25" w16cid:durableId="903836238">
    <w:abstractNumId w:val="28"/>
  </w:num>
  <w:num w:numId="26" w16cid:durableId="1672026033">
    <w:abstractNumId w:val="46"/>
  </w:num>
  <w:num w:numId="27" w16cid:durableId="642778470">
    <w:abstractNumId w:val="41"/>
  </w:num>
  <w:num w:numId="28" w16cid:durableId="938178832">
    <w:abstractNumId w:val="51"/>
  </w:num>
  <w:num w:numId="29" w16cid:durableId="822039582">
    <w:abstractNumId w:val="11"/>
  </w:num>
  <w:num w:numId="30" w16cid:durableId="814028573">
    <w:abstractNumId w:val="45"/>
  </w:num>
  <w:num w:numId="31" w16cid:durableId="1635331592">
    <w:abstractNumId w:val="21"/>
  </w:num>
  <w:num w:numId="32" w16cid:durableId="296647627">
    <w:abstractNumId w:val="16"/>
  </w:num>
  <w:num w:numId="33" w16cid:durableId="1542282051">
    <w:abstractNumId w:val="69"/>
  </w:num>
  <w:num w:numId="34" w16cid:durableId="1850409502">
    <w:abstractNumId w:val="61"/>
  </w:num>
  <w:num w:numId="35" w16cid:durableId="2118479898">
    <w:abstractNumId w:val="63"/>
  </w:num>
  <w:num w:numId="36" w16cid:durableId="351299441">
    <w:abstractNumId w:val="64"/>
  </w:num>
  <w:num w:numId="37" w16cid:durableId="1711307">
    <w:abstractNumId w:val="37"/>
  </w:num>
  <w:num w:numId="38" w16cid:durableId="619261878">
    <w:abstractNumId w:val="25"/>
  </w:num>
  <w:num w:numId="39" w16cid:durableId="1850557294">
    <w:abstractNumId w:val="2"/>
  </w:num>
  <w:num w:numId="40" w16cid:durableId="852183194">
    <w:abstractNumId w:val="52"/>
  </w:num>
  <w:num w:numId="41" w16cid:durableId="565801666">
    <w:abstractNumId w:val="34"/>
  </w:num>
  <w:num w:numId="42" w16cid:durableId="1411929903">
    <w:abstractNumId w:val="17"/>
  </w:num>
  <w:num w:numId="43" w16cid:durableId="1321928636">
    <w:abstractNumId w:val="9"/>
  </w:num>
  <w:num w:numId="44" w16cid:durableId="145707394">
    <w:abstractNumId w:val="5"/>
  </w:num>
  <w:num w:numId="45" w16cid:durableId="1936327302">
    <w:abstractNumId w:val="59"/>
  </w:num>
  <w:num w:numId="46" w16cid:durableId="483472867">
    <w:abstractNumId w:val="48"/>
  </w:num>
  <w:num w:numId="47" w16cid:durableId="1974366978">
    <w:abstractNumId w:val="27"/>
  </w:num>
  <w:num w:numId="48" w16cid:durableId="699283019">
    <w:abstractNumId w:val="15"/>
  </w:num>
  <w:num w:numId="49" w16cid:durableId="886991768">
    <w:abstractNumId w:val="50"/>
  </w:num>
  <w:num w:numId="50" w16cid:durableId="528378698">
    <w:abstractNumId w:val="7"/>
  </w:num>
  <w:num w:numId="51" w16cid:durableId="212736913">
    <w:abstractNumId w:val="68"/>
  </w:num>
  <w:num w:numId="52" w16cid:durableId="1851874802">
    <w:abstractNumId w:val="62"/>
  </w:num>
  <w:num w:numId="53" w16cid:durableId="32926130">
    <w:abstractNumId w:val="49"/>
  </w:num>
  <w:num w:numId="54" w16cid:durableId="18509280">
    <w:abstractNumId w:val="31"/>
  </w:num>
  <w:num w:numId="55" w16cid:durableId="660817947">
    <w:abstractNumId w:val="0"/>
  </w:num>
  <w:num w:numId="56" w16cid:durableId="1741901329">
    <w:abstractNumId w:val="65"/>
  </w:num>
  <w:num w:numId="57" w16cid:durableId="1856653690">
    <w:abstractNumId w:val="26"/>
  </w:num>
  <w:num w:numId="58" w16cid:durableId="834761110">
    <w:abstractNumId w:val="66"/>
  </w:num>
  <w:num w:numId="59" w16cid:durableId="122963181">
    <w:abstractNumId w:val="20"/>
  </w:num>
  <w:num w:numId="60" w16cid:durableId="166553476">
    <w:abstractNumId w:val="4"/>
  </w:num>
  <w:num w:numId="61" w16cid:durableId="2002809609">
    <w:abstractNumId w:val="56"/>
  </w:num>
  <w:num w:numId="62" w16cid:durableId="1855412495">
    <w:abstractNumId w:val="23"/>
  </w:num>
  <w:num w:numId="63" w16cid:durableId="702752214">
    <w:abstractNumId w:val="47"/>
  </w:num>
  <w:num w:numId="64" w16cid:durableId="443429537">
    <w:abstractNumId w:val="42"/>
  </w:num>
  <w:num w:numId="65" w16cid:durableId="1547640090">
    <w:abstractNumId w:val="58"/>
  </w:num>
  <w:num w:numId="66" w16cid:durableId="393742243">
    <w:abstractNumId w:val="32"/>
  </w:num>
  <w:num w:numId="67" w16cid:durableId="1855612661">
    <w:abstractNumId w:val="53"/>
  </w:num>
  <w:num w:numId="68" w16cid:durableId="781145043">
    <w:abstractNumId w:val="54"/>
  </w:num>
  <w:num w:numId="69" w16cid:durableId="1050109372">
    <w:abstractNumId w:val="36"/>
  </w:num>
  <w:num w:numId="70" w16cid:durableId="350452866">
    <w:abstractNumId w:val="60"/>
  </w:num>
  <w:num w:numId="71" w16cid:durableId="819925198">
    <w:abstractNumId w:val="57"/>
  </w:num>
  <w:num w:numId="72" w16cid:durableId="1339966692">
    <w:abstractNumId w:val="19"/>
  </w:num>
  <w:num w:numId="73" w16cid:durableId="2049064551">
    <w:abstractNumId w:val="22"/>
  </w:num>
  <w:num w:numId="74" w16cid:durableId="1612397807">
    <w:abstractNumId w:val="70"/>
  </w:num>
  <w:num w:numId="75" w16cid:durableId="1566184785">
    <w:abstractNumId w:val="6"/>
  </w:num>
  <w:num w:numId="76" w16cid:durableId="91634272">
    <w:abstractNumId w:val="1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A5"/>
    <w:rsid w:val="000174F4"/>
    <w:rsid w:val="00065016"/>
    <w:rsid w:val="00066FE3"/>
    <w:rsid w:val="000E6783"/>
    <w:rsid w:val="000F3584"/>
    <w:rsid w:val="00125228"/>
    <w:rsid w:val="0022217A"/>
    <w:rsid w:val="002D2AD1"/>
    <w:rsid w:val="0031573A"/>
    <w:rsid w:val="00330B64"/>
    <w:rsid w:val="0038007D"/>
    <w:rsid w:val="003C57A4"/>
    <w:rsid w:val="004113A4"/>
    <w:rsid w:val="004C27AA"/>
    <w:rsid w:val="004C3162"/>
    <w:rsid w:val="004E23EC"/>
    <w:rsid w:val="0056712C"/>
    <w:rsid w:val="00661129"/>
    <w:rsid w:val="006626A8"/>
    <w:rsid w:val="006F1AF9"/>
    <w:rsid w:val="007A3FCE"/>
    <w:rsid w:val="007B4DE5"/>
    <w:rsid w:val="007B7A31"/>
    <w:rsid w:val="007C37CB"/>
    <w:rsid w:val="007F44FC"/>
    <w:rsid w:val="00823BD7"/>
    <w:rsid w:val="00875F8C"/>
    <w:rsid w:val="00903914"/>
    <w:rsid w:val="009440E7"/>
    <w:rsid w:val="00947AAE"/>
    <w:rsid w:val="00982E50"/>
    <w:rsid w:val="00992F19"/>
    <w:rsid w:val="00A9109E"/>
    <w:rsid w:val="00AD1B46"/>
    <w:rsid w:val="00AE46A7"/>
    <w:rsid w:val="00B3744C"/>
    <w:rsid w:val="00B914A5"/>
    <w:rsid w:val="00BD25E3"/>
    <w:rsid w:val="00BE2465"/>
    <w:rsid w:val="00C11A0A"/>
    <w:rsid w:val="00C27AA7"/>
    <w:rsid w:val="00C46BFC"/>
    <w:rsid w:val="00C81031"/>
    <w:rsid w:val="00D01243"/>
    <w:rsid w:val="00D07E2A"/>
    <w:rsid w:val="00D5498F"/>
    <w:rsid w:val="00E3455F"/>
    <w:rsid w:val="00E97D9C"/>
    <w:rsid w:val="00F355D7"/>
    <w:rsid w:val="00F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F58F"/>
  <w15:chartTrackingRefBased/>
  <w15:docId w15:val="{CD2558A8-3626-8D42-8FD1-378AD574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73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91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1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1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1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1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1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1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1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1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1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1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1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14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14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14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14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14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14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1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1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1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1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1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14A5"/>
    <w:rPr>
      <w:i/>
      <w:iCs/>
      <w:color w:val="404040" w:themeColor="text1" w:themeTint="BF"/>
    </w:rPr>
  </w:style>
  <w:style w:type="paragraph" w:styleId="Paragraphedeliste">
    <w:name w:val="List Paragraph"/>
    <w:aliases w:val="ANNEX,Akapit z listą BS,Bullet1,Bullets,Citation List,Ha,List Paragraph (numbered (a)),List Paragraph1,List_Paragraph,Liste 1,Main numbered paragraph,Multilevel para_II,NUMBERED PARAGRAPH,Numbered List Paragraph,NumberedParas,l,RM1"/>
    <w:basedOn w:val="Normal"/>
    <w:link w:val="ParagraphedelisteCar"/>
    <w:uiPriority w:val="34"/>
    <w:qFormat/>
    <w:rsid w:val="00B914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14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1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14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14A5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aliases w:val="ANNEX Car,Akapit z listą BS Car,Bullet1 Car,Bullets Car,Citation List Car,Ha Car,List Paragraph (numbered (a)) Car,List Paragraph1 Car,List_Paragraph Car,Liste 1 Car,Main numbered paragraph Car,Multilevel para_II Car,l Car"/>
    <w:link w:val="Paragraphedeliste"/>
    <w:uiPriority w:val="34"/>
    <w:qFormat/>
    <w:rsid w:val="0031573A"/>
  </w:style>
  <w:style w:type="table" w:styleId="Grilledutableau">
    <w:name w:val="Table Grid"/>
    <w:basedOn w:val="TableauNormal"/>
    <w:uiPriority w:val="39"/>
    <w:rsid w:val="003157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1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243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Rvision">
    <w:name w:val="Revision"/>
    <w:hidden/>
    <w:uiPriority w:val="99"/>
    <w:semiHidden/>
    <w:rsid w:val="00982E50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5383a4-257f-46cd-b4c1-e429eb80fb95}" enabled="1" method="Standard" siteId="{4c8d706b-e3f7-4946-b670-9c3b015edf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2922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Chaimaaa BOUBACAR A</dc:creator>
  <cp:keywords/>
  <dc:description/>
  <cp:lastModifiedBy>hp</cp:lastModifiedBy>
  <cp:revision>2</cp:revision>
  <dcterms:created xsi:type="dcterms:W3CDTF">2026-03-03T12:02:00Z</dcterms:created>
  <dcterms:modified xsi:type="dcterms:W3CDTF">2026-03-03T12:02:00Z</dcterms:modified>
</cp:coreProperties>
</file>